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1F436" w14:textId="77777777" w:rsidR="006E5D65" w:rsidRPr="008F41F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F41F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D8678B" w:rsidRPr="008F41F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F41F1">
        <w:rPr>
          <w:rFonts w:ascii="Corbel" w:hAnsi="Corbel"/>
          <w:bCs/>
          <w:i/>
          <w:sz w:val="24"/>
          <w:szCs w:val="24"/>
        </w:rPr>
        <w:t>1.5</w:t>
      </w:r>
      <w:r w:rsidR="00D8678B" w:rsidRPr="008F41F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F41F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F41F1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F41F1">
        <w:rPr>
          <w:rFonts w:ascii="Corbel" w:hAnsi="Corbel"/>
          <w:bCs/>
          <w:i/>
          <w:sz w:val="24"/>
          <w:szCs w:val="24"/>
        </w:rPr>
        <w:t>12/2019</w:t>
      </w:r>
    </w:p>
    <w:p w14:paraId="14726E46" w14:textId="77777777" w:rsidR="0085747A" w:rsidRPr="008F41F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F41F1">
        <w:rPr>
          <w:rFonts w:ascii="Corbel" w:hAnsi="Corbel"/>
          <w:b/>
          <w:smallCaps/>
          <w:sz w:val="24"/>
          <w:szCs w:val="24"/>
        </w:rPr>
        <w:t>SYLABUS</w:t>
      </w:r>
    </w:p>
    <w:p w14:paraId="04FD1ED1" w14:textId="7FD4AD5A" w:rsidR="0085747A" w:rsidRPr="008F41F1" w:rsidRDefault="0071620A" w:rsidP="00DC3FA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F41F1">
        <w:rPr>
          <w:rFonts w:ascii="Corbel" w:hAnsi="Corbel"/>
          <w:b/>
          <w:smallCaps/>
          <w:sz w:val="24"/>
          <w:szCs w:val="24"/>
        </w:rPr>
        <w:t>dotyczy cyklu kształcenia</w:t>
      </w:r>
      <w:r w:rsidR="00DC3FAC" w:rsidRPr="008F41F1">
        <w:rPr>
          <w:rFonts w:ascii="Corbel" w:hAnsi="Corbel"/>
          <w:b/>
          <w:smallCaps/>
          <w:sz w:val="24"/>
          <w:szCs w:val="24"/>
        </w:rPr>
        <w:t xml:space="preserve"> </w:t>
      </w:r>
      <w:r w:rsidR="00D5649A">
        <w:rPr>
          <w:rFonts w:ascii="Corbel" w:hAnsi="Corbel"/>
          <w:i/>
          <w:smallCaps/>
          <w:sz w:val="24"/>
          <w:szCs w:val="24"/>
        </w:rPr>
        <w:t>2022-2027</w:t>
      </w:r>
    </w:p>
    <w:p w14:paraId="7D93F1EB" w14:textId="77777777" w:rsidR="0085747A" w:rsidRPr="008F41F1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C3FAC" w:rsidRPr="008F41F1">
        <w:rPr>
          <w:rFonts w:ascii="Corbel" w:hAnsi="Corbel"/>
          <w:i/>
          <w:sz w:val="24"/>
          <w:szCs w:val="24"/>
        </w:rPr>
        <w:t xml:space="preserve">      </w:t>
      </w:r>
      <w:r w:rsidR="0085747A" w:rsidRPr="008F41F1">
        <w:rPr>
          <w:rFonts w:ascii="Corbel" w:hAnsi="Corbel"/>
          <w:i/>
          <w:sz w:val="24"/>
          <w:szCs w:val="24"/>
        </w:rPr>
        <w:t>(skrajne daty</w:t>
      </w:r>
      <w:r w:rsidR="0085747A" w:rsidRPr="008F41F1">
        <w:rPr>
          <w:rFonts w:ascii="Corbel" w:hAnsi="Corbel"/>
          <w:sz w:val="24"/>
          <w:szCs w:val="24"/>
        </w:rPr>
        <w:t>)</w:t>
      </w:r>
    </w:p>
    <w:p w14:paraId="2FB4B4D7" w14:textId="41C54258" w:rsidR="00445970" w:rsidRPr="008F41F1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ab/>
      </w:r>
      <w:r w:rsidRPr="008F41F1">
        <w:rPr>
          <w:rFonts w:ascii="Corbel" w:hAnsi="Corbel"/>
          <w:sz w:val="24"/>
          <w:szCs w:val="24"/>
        </w:rPr>
        <w:tab/>
      </w:r>
      <w:r w:rsidRPr="008F41F1">
        <w:rPr>
          <w:rFonts w:ascii="Corbel" w:hAnsi="Corbel"/>
          <w:sz w:val="24"/>
          <w:szCs w:val="24"/>
        </w:rPr>
        <w:tab/>
      </w:r>
      <w:r w:rsidRPr="008F41F1">
        <w:rPr>
          <w:rFonts w:ascii="Corbel" w:hAnsi="Corbel"/>
          <w:sz w:val="24"/>
          <w:szCs w:val="24"/>
        </w:rPr>
        <w:tab/>
        <w:t xml:space="preserve">Rok akademicki </w:t>
      </w:r>
      <w:r w:rsidR="008869DF">
        <w:rPr>
          <w:rFonts w:ascii="Corbel" w:hAnsi="Corbel"/>
          <w:sz w:val="24"/>
          <w:szCs w:val="24"/>
        </w:rPr>
        <w:t>2023</w:t>
      </w:r>
      <w:r w:rsidR="00D5649A">
        <w:rPr>
          <w:rFonts w:ascii="Corbel" w:hAnsi="Corbel"/>
          <w:sz w:val="24"/>
          <w:szCs w:val="24"/>
        </w:rPr>
        <w:t>/2024</w:t>
      </w:r>
      <w:bookmarkStart w:id="0" w:name="_GoBack"/>
      <w:bookmarkEnd w:id="0"/>
    </w:p>
    <w:p w14:paraId="428A684F" w14:textId="77777777" w:rsidR="0085747A" w:rsidRPr="008F41F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D06E1F" w14:textId="762840D3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 xml:space="preserve">1. </w:t>
      </w:r>
      <w:r w:rsidR="0085747A" w:rsidRPr="008F41F1">
        <w:rPr>
          <w:rFonts w:ascii="Corbel" w:hAnsi="Corbel"/>
          <w:szCs w:val="24"/>
        </w:rPr>
        <w:t xml:space="preserve">Podstawowe </w:t>
      </w:r>
      <w:r w:rsidR="00445970" w:rsidRPr="008F41F1">
        <w:rPr>
          <w:rFonts w:ascii="Corbel" w:hAnsi="Corbel"/>
          <w:szCs w:val="24"/>
        </w:rPr>
        <w:t>informacje o przedmiocie</w:t>
      </w:r>
    </w:p>
    <w:p w14:paraId="014BD232" w14:textId="77777777" w:rsidR="007113FE" w:rsidRPr="008F41F1" w:rsidRDefault="007113FE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F41F1" w14:paraId="59B9DA1C" w14:textId="77777777" w:rsidTr="00B819C8">
        <w:tc>
          <w:tcPr>
            <w:tcW w:w="2694" w:type="dxa"/>
            <w:vAlign w:val="center"/>
          </w:tcPr>
          <w:p w14:paraId="211D89C8" w14:textId="77777777" w:rsidR="0085747A" w:rsidRPr="008F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3B946D" w14:textId="3CE81E38" w:rsidR="0085747A" w:rsidRPr="008F41F1" w:rsidRDefault="006D52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Retoryka prawnicza</w:t>
            </w:r>
          </w:p>
        </w:tc>
      </w:tr>
      <w:tr w:rsidR="0085747A" w:rsidRPr="008F41F1" w14:paraId="678C9840" w14:textId="77777777" w:rsidTr="00B819C8">
        <w:tc>
          <w:tcPr>
            <w:tcW w:w="2694" w:type="dxa"/>
            <w:vAlign w:val="center"/>
          </w:tcPr>
          <w:p w14:paraId="49F14D12" w14:textId="77777777" w:rsidR="0085747A" w:rsidRPr="008F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92690C4" w14:textId="2FDC1D5E" w:rsidR="0085747A" w:rsidRPr="008F41F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8F41F1" w14:paraId="3C9119FA" w14:textId="77777777" w:rsidTr="00B819C8">
        <w:tc>
          <w:tcPr>
            <w:tcW w:w="2694" w:type="dxa"/>
            <w:vAlign w:val="center"/>
          </w:tcPr>
          <w:p w14:paraId="17B9C26B" w14:textId="77777777" w:rsidR="0085747A" w:rsidRPr="008F41F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F41F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643D51" w14:textId="4D287AB8" w:rsidR="0085747A" w:rsidRPr="008F41F1" w:rsidRDefault="00676B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F41F1" w14:paraId="0810B9AE" w14:textId="77777777" w:rsidTr="00B819C8">
        <w:tc>
          <w:tcPr>
            <w:tcW w:w="2694" w:type="dxa"/>
            <w:vAlign w:val="center"/>
          </w:tcPr>
          <w:p w14:paraId="259E6596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ABF632" w14:textId="255B9E35" w:rsidR="0085747A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Nauk Historyczno i </w:t>
            </w:r>
            <w:proofErr w:type="spellStart"/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Teoretyczno</w:t>
            </w:r>
            <w:proofErr w:type="spellEnd"/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Prawnych</w:t>
            </w:r>
            <w:r w:rsidR="00676BB9"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Instytut Nauk Prawnych</w:t>
            </w:r>
          </w:p>
        </w:tc>
      </w:tr>
      <w:tr w:rsidR="0085747A" w:rsidRPr="008F41F1" w14:paraId="3D1FEB8E" w14:textId="77777777" w:rsidTr="00B819C8">
        <w:tc>
          <w:tcPr>
            <w:tcW w:w="2694" w:type="dxa"/>
            <w:vAlign w:val="center"/>
          </w:tcPr>
          <w:p w14:paraId="04AFEFB4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8B754D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85747A" w:rsidRPr="008F41F1" w14:paraId="6119CFCD" w14:textId="77777777" w:rsidTr="00B819C8">
        <w:tc>
          <w:tcPr>
            <w:tcW w:w="2694" w:type="dxa"/>
            <w:vAlign w:val="center"/>
          </w:tcPr>
          <w:p w14:paraId="0C9C85AC" w14:textId="77777777" w:rsidR="0085747A" w:rsidRPr="008F41F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C0DE37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8F41F1" w14:paraId="29E19B42" w14:textId="77777777" w:rsidTr="00B819C8">
        <w:tc>
          <w:tcPr>
            <w:tcW w:w="2694" w:type="dxa"/>
            <w:vAlign w:val="center"/>
          </w:tcPr>
          <w:p w14:paraId="3645D400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E2C663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8F41F1" w14:paraId="338599BB" w14:textId="77777777" w:rsidTr="00B819C8">
        <w:tc>
          <w:tcPr>
            <w:tcW w:w="2694" w:type="dxa"/>
            <w:vAlign w:val="center"/>
          </w:tcPr>
          <w:p w14:paraId="4F0DFDE7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D27955" w14:textId="77777777" w:rsidR="0085747A" w:rsidRPr="008F41F1" w:rsidRDefault="00721C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F3DBA"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8F41F1" w14:paraId="5E574C1C" w14:textId="77777777" w:rsidTr="00B819C8">
        <w:tc>
          <w:tcPr>
            <w:tcW w:w="2694" w:type="dxa"/>
            <w:vAlign w:val="center"/>
          </w:tcPr>
          <w:p w14:paraId="27676B55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F41F1">
              <w:rPr>
                <w:rFonts w:ascii="Corbel" w:hAnsi="Corbel"/>
                <w:sz w:val="24"/>
                <w:szCs w:val="24"/>
              </w:rPr>
              <w:t>/y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58D71E6" w14:textId="31D1F4B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D213AF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D213AF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</w:p>
        </w:tc>
      </w:tr>
      <w:tr w:rsidR="0085747A" w:rsidRPr="008F41F1" w14:paraId="54238A19" w14:textId="77777777" w:rsidTr="00B819C8">
        <w:tc>
          <w:tcPr>
            <w:tcW w:w="2694" w:type="dxa"/>
            <w:vAlign w:val="center"/>
          </w:tcPr>
          <w:p w14:paraId="560FB9EB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5C4DDB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23D7D" w:rsidRPr="008F41F1" w14:paraId="15BF2A93" w14:textId="77777777" w:rsidTr="00B819C8">
        <w:tc>
          <w:tcPr>
            <w:tcW w:w="2694" w:type="dxa"/>
            <w:vAlign w:val="center"/>
          </w:tcPr>
          <w:p w14:paraId="7275BC1E" w14:textId="77777777" w:rsidR="00923D7D" w:rsidRPr="008F41F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BEBF57" w14:textId="77777777" w:rsidR="00923D7D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F41F1" w14:paraId="4F042066" w14:textId="77777777" w:rsidTr="00B819C8">
        <w:tc>
          <w:tcPr>
            <w:tcW w:w="2694" w:type="dxa"/>
            <w:vAlign w:val="center"/>
          </w:tcPr>
          <w:p w14:paraId="61D10532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C1270E" w14:textId="77777777" w:rsidR="0085747A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A. Łuszczyński, prof. UR</w:t>
            </w:r>
          </w:p>
        </w:tc>
      </w:tr>
      <w:tr w:rsidR="0085747A" w:rsidRPr="008F41F1" w14:paraId="4BD05012" w14:textId="77777777" w:rsidTr="00B819C8">
        <w:tc>
          <w:tcPr>
            <w:tcW w:w="2694" w:type="dxa"/>
            <w:vAlign w:val="center"/>
          </w:tcPr>
          <w:p w14:paraId="6C5BBA80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0EAB5A" w14:textId="77777777" w:rsidR="0085747A" w:rsidRPr="008F41F1" w:rsidRDefault="008F3DBA" w:rsidP="008F3D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Marcin Niemczyk</w:t>
            </w:r>
          </w:p>
        </w:tc>
      </w:tr>
    </w:tbl>
    <w:p w14:paraId="119C9B1C" w14:textId="77777777" w:rsidR="0085747A" w:rsidRPr="008F41F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* </w:t>
      </w:r>
      <w:r w:rsidRPr="008F41F1">
        <w:rPr>
          <w:rFonts w:ascii="Corbel" w:hAnsi="Corbel"/>
          <w:i/>
          <w:sz w:val="24"/>
          <w:szCs w:val="24"/>
        </w:rPr>
        <w:t>-</w:t>
      </w:r>
      <w:r w:rsidR="00B90885" w:rsidRPr="008F41F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F41F1">
        <w:rPr>
          <w:rFonts w:ascii="Corbel" w:hAnsi="Corbel"/>
          <w:b w:val="0"/>
          <w:sz w:val="24"/>
          <w:szCs w:val="24"/>
        </w:rPr>
        <w:t>e,</w:t>
      </w:r>
      <w:r w:rsidRPr="008F41F1">
        <w:rPr>
          <w:rFonts w:ascii="Corbel" w:hAnsi="Corbel"/>
          <w:i/>
          <w:sz w:val="24"/>
          <w:szCs w:val="24"/>
        </w:rPr>
        <w:t xml:space="preserve"> </w:t>
      </w:r>
      <w:r w:rsidRPr="008F41F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F41F1">
        <w:rPr>
          <w:rFonts w:ascii="Corbel" w:hAnsi="Corbel"/>
          <w:b w:val="0"/>
          <w:i/>
          <w:sz w:val="24"/>
          <w:szCs w:val="24"/>
        </w:rPr>
        <w:t>w Jednostce</w:t>
      </w:r>
    </w:p>
    <w:p w14:paraId="3FF7291C" w14:textId="77777777" w:rsidR="00923D7D" w:rsidRPr="008F41F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F0E9E5" w14:textId="77777777" w:rsidR="0085747A" w:rsidRPr="008F41F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>1.</w:t>
      </w:r>
      <w:r w:rsidR="00E22FBC" w:rsidRPr="008F41F1">
        <w:rPr>
          <w:rFonts w:ascii="Corbel" w:hAnsi="Corbel"/>
          <w:sz w:val="24"/>
          <w:szCs w:val="24"/>
        </w:rPr>
        <w:t>1</w:t>
      </w:r>
      <w:r w:rsidRPr="008F41F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49BE0C" w14:textId="77777777" w:rsidR="00923D7D" w:rsidRPr="008F41F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F41F1" w14:paraId="3C84110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B39D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Semestr</w:t>
            </w:r>
          </w:p>
          <w:p w14:paraId="4A538565" w14:textId="77777777" w:rsidR="00015B8F" w:rsidRPr="008F41F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(</w:t>
            </w:r>
            <w:r w:rsidR="00363F78" w:rsidRPr="008F41F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5B19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41F1">
              <w:rPr>
                <w:rFonts w:ascii="Corbel" w:hAnsi="Corbel"/>
                <w:szCs w:val="24"/>
              </w:rPr>
              <w:t>Wykł</w:t>
            </w:r>
            <w:proofErr w:type="spellEnd"/>
            <w:r w:rsidRPr="008F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74A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B2DE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41F1">
              <w:rPr>
                <w:rFonts w:ascii="Corbel" w:hAnsi="Corbel"/>
                <w:szCs w:val="24"/>
              </w:rPr>
              <w:t>Konw</w:t>
            </w:r>
            <w:proofErr w:type="spellEnd"/>
            <w:r w:rsidRPr="008F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BF6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64B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41F1">
              <w:rPr>
                <w:rFonts w:ascii="Corbel" w:hAnsi="Corbel"/>
                <w:szCs w:val="24"/>
              </w:rPr>
              <w:t>Sem</w:t>
            </w:r>
            <w:proofErr w:type="spellEnd"/>
            <w:r w:rsidRPr="008F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33352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4C560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41F1">
              <w:rPr>
                <w:rFonts w:ascii="Corbel" w:hAnsi="Corbel"/>
                <w:szCs w:val="24"/>
              </w:rPr>
              <w:t>Prakt</w:t>
            </w:r>
            <w:proofErr w:type="spellEnd"/>
            <w:r w:rsidRPr="008F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4E5FE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0D54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41F1">
              <w:rPr>
                <w:rFonts w:ascii="Corbel" w:hAnsi="Corbel"/>
                <w:b/>
                <w:szCs w:val="24"/>
              </w:rPr>
              <w:t>Liczba pkt</w:t>
            </w:r>
            <w:r w:rsidR="00B90885" w:rsidRPr="008F41F1">
              <w:rPr>
                <w:rFonts w:ascii="Corbel" w:hAnsi="Corbel"/>
                <w:b/>
                <w:szCs w:val="24"/>
              </w:rPr>
              <w:t>.</w:t>
            </w:r>
            <w:r w:rsidRPr="008F41F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F41F1" w14:paraId="5F39C2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23C3" w14:textId="28C8A5CD" w:rsidR="00015B8F" w:rsidRPr="008F41F1" w:rsidRDefault="00676BB9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C5DC" w14:textId="44D26852" w:rsidR="00015B8F" w:rsidRPr="008F41F1" w:rsidRDefault="00015B8F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507A" w14:textId="2A5F5C84" w:rsidR="00015B8F" w:rsidRPr="008F41F1" w:rsidRDefault="00015B8F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4412" w14:textId="212C8AB8" w:rsidR="00015B8F" w:rsidRPr="008F41F1" w:rsidRDefault="00D213AF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21CF" w14:textId="77777777" w:rsidR="00015B8F" w:rsidRPr="008F41F1" w:rsidRDefault="00015B8F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CFAD" w14:textId="77777777" w:rsidR="00015B8F" w:rsidRPr="008F41F1" w:rsidRDefault="00015B8F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F2A4" w14:textId="77777777" w:rsidR="00015B8F" w:rsidRPr="008F41F1" w:rsidRDefault="00015B8F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72C3" w14:textId="77777777" w:rsidR="00015B8F" w:rsidRPr="008F41F1" w:rsidRDefault="00015B8F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A657" w14:textId="77777777" w:rsidR="00015B8F" w:rsidRPr="008F41F1" w:rsidRDefault="00015B8F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290E" w14:textId="1C5B2612" w:rsidR="00015B8F" w:rsidRPr="008F41F1" w:rsidRDefault="006D521D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EA35A1" w14:textId="77777777" w:rsidR="00923D7D" w:rsidRPr="008F41F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182C1E" w14:textId="77777777" w:rsidR="00923D7D" w:rsidRPr="008F41F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15171" w14:textId="77777777" w:rsidR="0085747A" w:rsidRPr="008F41F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>1.</w:t>
      </w:r>
      <w:r w:rsidR="00E22FBC" w:rsidRPr="008F41F1">
        <w:rPr>
          <w:rFonts w:ascii="Corbel" w:hAnsi="Corbel"/>
          <w:smallCaps w:val="0"/>
          <w:szCs w:val="24"/>
        </w:rPr>
        <w:t>2</w:t>
      </w:r>
      <w:r w:rsidR="00F83B28" w:rsidRPr="008F41F1">
        <w:rPr>
          <w:rFonts w:ascii="Corbel" w:hAnsi="Corbel"/>
          <w:smallCaps w:val="0"/>
          <w:szCs w:val="24"/>
        </w:rPr>
        <w:t>.</w:t>
      </w:r>
      <w:r w:rsidR="00F83B28" w:rsidRPr="008F41F1">
        <w:rPr>
          <w:rFonts w:ascii="Corbel" w:hAnsi="Corbel"/>
          <w:smallCaps w:val="0"/>
          <w:szCs w:val="24"/>
        </w:rPr>
        <w:tab/>
      </w:r>
      <w:r w:rsidRPr="008F41F1">
        <w:rPr>
          <w:rFonts w:ascii="Corbel" w:hAnsi="Corbel"/>
          <w:smallCaps w:val="0"/>
          <w:szCs w:val="24"/>
        </w:rPr>
        <w:t xml:space="preserve">Sposób realizacji zajęć  </w:t>
      </w:r>
    </w:p>
    <w:p w14:paraId="6F7E2E05" w14:textId="77777777" w:rsidR="0085747A" w:rsidRPr="008F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41F1">
        <w:rPr>
          <w:rFonts w:ascii="MS Gothic" w:eastAsia="MS Gothic" w:hAnsi="MS Gothic" w:cs="MS Gothic" w:hint="eastAsia"/>
          <w:b w:val="0"/>
          <w:szCs w:val="24"/>
        </w:rPr>
        <w:t>☐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  <w:r w:rsidRPr="008F41F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</w:p>
    <w:p w14:paraId="56B86B14" w14:textId="77777777" w:rsidR="0085747A" w:rsidRPr="008F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41F1">
        <w:rPr>
          <w:rFonts w:ascii="MS Gothic" w:eastAsia="MS Gothic" w:hAnsi="MS Gothic" w:cs="MS Gothic" w:hint="eastAsia"/>
          <w:b w:val="0"/>
          <w:szCs w:val="24"/>
        </w:rPr>
        <w:t>☐</w:t>
      </w:r>
      <w:r w:rsidRPr="008F41F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BF0C271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6063A2" w14:textId="77777777" w:rsidR="00E22FBC" w:rsidRPr="008F41F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1.3 </w:t>
      </w:r>
      <w:r w:rsidR="00F83B28" w:rsidRPr="008F41F1">
        <w:rPr>
          <w:rFonts w:ascii="Corbel" w:hAnsi="Corbel"/>
          <w:smallCaps w:val="0"/>
          <w:szCs w:val="24"/>
        </w:rPr>
        <w:tab/>
      </w:r>
      <w:r w:rsidRPr="008F41F1">
        <w:rPr>
          <w:rFonts w:ascii="Corbel" w:hAnsi="Corbel"/>
          <w:smallCaps w:val="0"/>
          <w:szCs w:val="24"/>
        </w:rPr>
        <w:t>For</w:t>
      </w:r>
      <w:r w:rsidR="00445970" w:rsidRPr="008F41F1">
        <w:rPr>
          <w:rFonts w:ascii="Corbel" w:hAnsi="Corbel"/>
          <w:smallCaps w:val="0"/>
          <w:szCs w:val="24"/>
        </w:rPr>
        <w:t xml:space="preserve">ma zaliczenia przedmiotu </w:t>
      </w:r>
      <w:r w:rsidRPr="008F41F1">
        <w:rPr>
          <w:rFonts w:ascii="Corbel" w:hAnsi="Corbel"/>
          <w:smallCaps w:val="0"/>
          <w:szCs w:val="24"/>
        </w:rPr>
        <w:t xml:space="preserve"> (z toku) </w:t>
      </w:r>
      <w:r w:rsidRPr="008F41F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B1DFC" w14:textId="77777777" w:rsidR="0082041D" w:rsidRPr="008F41F1" w:rsidRDefault="0082041D" w:rsidP="00EB6DC3">
      <w:pPr>
        <w:spacing w:after="0" w:line="240" w:lineRule="auto"/>
        <w:ind w:left="284"/>
        <w:rPr>
          <w:rFonts w:ascii="Corbel" w:eastAsia="Cambria" w:hAnsi="Corbel"/>
          <w:sz w:val="24"/>
          <w:szCs w:val="24"/>
        </w:rPr>
      </w:pPr>
    </w:p>
    <w:p w14:paraId="558192A9" w14:textId="77777777" w:rsidR="00EB6DC3" w:rsidRPr="008F41F1" w:rsidRDefault="00F670FD" w:rsidP="00326294">
      <w:pPr>
        <w:spacing w:after="0" w:line="240" w:lineRule="auto"/>
        <w:ind w:left="284" w:firstLine="424"/>
        <w:rPr>
          <w:rFonts w:ascii="Corbel" w:eastAsia="Cambria" w:hAnsi="Corbel"/>
          <w:sz w:val="24"/>
          <w:szCs w:val="24"/>
        </w:rPr>
      </w:pPr>
      <w:r w:rsidRPr="008F41F1">
        <w:rPr>
          <w:rFonts w:ascii="Corbel" w:eastAsia="Cambria" w:hAnsi="Corbel"/>
          <w:sz w:val="24"/>
          <w:szCs w:val="24"/>
        </w:rPr>
        <w:t>Zaliczenie z oceną</w:t>
      </w:r>
    </w:p>
    <w:p w14:paraId="66E44B16" w14:textId="77777777" w:rsidR="00EB6DC3" w:rsidRPr="008F41F1" w:rsidRDefault="00EB6DC3" w:rsidP="00EB6DC3">
      <w:pPr>
        <w:spacing w:after="0" w:line="240" w:lineRule="auto"/>
        <w:ind w:left="284"/>
        <w:rPr>
          <w:rFonts w:ascii="Corbel" w:eastAsia="Cambria" w:hAnsi="Corbel"/>
          <w:sz w:val="24"/>
          <w:szCs w:val="24"/>
        </w:rPr>
      </w:pPr>
    </w:p>
    <w:p w14:paraId="6FD669C1" w14:textId="34DF829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 xml:space="preserve">2.Wymagania wstępne </w:t>
      </w:r>
    </w:p>
    <w:p w14:paraId="7DA2E9FF" w14:textId="77777777" w:rsidR="007113FE" w:rsidRPr="008F41F1" w:rsidRDefault="007113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4F119E6" w14:textId="77777777" w:rsidTr="00745302">
        <w:tc>
          <w:tcPr>
            <w:tcW w:w="9670" w:type="dxa"/>
          </w:tcPr>
          <w:p w14:paraId="0FA4161D" w14:textId="77777777" w:rsidR="0085747A" w:rsidRPr="008F41F1" w:rsidRDefault="00254181" w:rsidP="008204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F41F1">
              <w:rPr>
                <w:rFonts w:ascii="Corbel" w:eastAsia="Cambria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507B4B58" w14:textId="77777777" w:rsidR="00153C41" w:rsidRPr="008F41F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6510D" w14:textId="77777777" w:rsidR="0085747A" w:rsidRPr="008F41F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>3.</w:t>
      </w:r>
      <w:r w:rsidR="0085747A" w:rsidRPr="008F41F1">
        <w:rPr>
          <w:rFonts w:ascii="Corbel" w:hAnsi="Corbel"/>
          <w:szCs w:val="24"/>
        </w:rPr>
        <w:t xml:space="preserve"> </w:t>
      </w:r>
      <w:r w:rsidR="00A84C85" w:rsidRPr="008F41F1">
        <w:rPr>
          <w:rFonts w:ascii="Corbel" w:hAnsi="Corbel"/>
          <w:szCs w:val="24"/>
        </w:rPr>
        <w:t>cele, efekty uczenia się</w:t>
      </w:r>
      <w:r w:rsidR="0085747A" w:rsidRPr="008F41F1">
        <w:rPr>
          <w:rFonts w:ascii="Corbel" w:hAnsi="Corbel"/>
          <w:szCs w:val="24"/>
        </w:rPr>
        <w:t xml:space="preserve"> , treści Programowe i stosowane metody Dydaktyczne</w:t>
      </w:r>
    </w:p>
    <w:p w14:paraId="7E6030A4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70A60" w14:textId="77777777" w:rsidR="0085747A" w:rsidRPr="008F41F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3.1 </w:t>
      </w:r>
      <w:r w:rsidR="00C05F44" w:rsidRPr="008F41F1">
        <w:rPr>
          <w:rFonts w:ascii="Corbel" w:hAnsi="Corbel"/>
          <w:sz w:val="24"/>
          <w:szCs w:val="24"/>
        </w:rPr>
        <w:t>Cele przedmiotu</w:t>
      </w:r>
    </w:p>
    <w:p w14:paraId="1995D606" w14:textId="77777777" w:rsidR="00887911" w:rsidRPr="008F41F1" w:rsidRDefault="0088791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04B41" w:rsidRPr="008F41F1" w14:paraId="125A35A8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7328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8A3D" w14:textId="1A2C7A50" w:rsidR="00B04B41" w:rsidRPr="008F41F1" w:rsidRDefault="00B04B41" w:rsidP="00E37D7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Uzyskanie podstawowej wiedzy, umiejętności i kompetencji społecznych  w zakresie teoretycznych podstaw retoryki</w:t>
            </w:r>
            <w:r w:rsidR="0032629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04B41" w:rsidRPr="008F41F1" w14:paraId="34166633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2C4C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3747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Nabycie umiejętności umożliwiających przygotowanie, analizę i percepcję tekstów zarówno w pisemnych jaki i ustnych formach komunikacji.</w:t>
            </w:r>
          </w:p>
        </w:tc>
      </w:tr>
      <w:tr w:rsidR="00B04B41" w:rsidRPr="008F41F1" w14:paraId="430D14E2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9056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1CF8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Uzyskanie wiedzy i umiejętności w zakresie niezbędnym dla skutecznego posługiwania się sztuką komunikacji niewerbalnej oraz obrony przed argumentacją niemerytoryczną zarówno w podstawowych prawniczych płaszczyznach zawodowych jak i w związku z wykonywaniem zawodów nieprawniczych.</w:t>
            </w:r>
          </w:p>
        </w:tc>
      </w:tr>
      <w:tr w:rsidR="00B04B41" w:rsidRPr="008F41F1" w14:paraId="0241CA13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042E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5000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 xml:space="preserve">Zwiększenie wśród studentów świadomości roli jaką spełnia retoryka w kształtowaniu postaw i sądów.  </w:t>
            </w:r>
          </w:p>
        </w:tc>
      </w:tr>
    </w:tbl>
    <w:p w14:paraId="30F1E59D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02800B" w14:textId="77777777" w:rsidR="001D7B54" w:rsidRPr="008F41F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 xml:space="preserve">3.2 </w:t>
      </w:r>
      <w:r w:rsidR="001D7B54" w:rsidRPr="008F41F1">
        <w:rPr>
          <w:rFonts w:ascii="Corbel" w:hAnsi="Corbel"/>
          <w:b/>
          <w:sz w:val="24"/>
          <w:szCs w:val="24"/>
        </w:rPr>
        <w:t xml:space="preserve">Efekty </w:t>
      </w:r>
      <w:r w:rsidR="00C05F44" w:rsidRPr="008F41F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F41F1">
        <w:rPr>
          <w:rFonts w:ascii="Corbel" w:hAnsi="Corbel"/>
          <w:b/>
          <w:sz w:val="24"/>
          <w:szCs w:val="24"/>
        </w:rPr>
        <w:t>dla przedmiotu</w:t>
      </w:r>
      <w:r w:rsidR="00445970" w:rsidRPr="008F41F1">
        <w:rPr>
          <w:rFonts w:ascii="Corbel" w:hAnsi="Corbel"/>
          <w:sz w:val="24"/>
          <w:szCs w:val="24"/>
        </w:rPr>
        <w:t xml:space="preserve"> </w:t>
      </w:r>
    </w:p>
    <w:p w14:paraId="39F705D4" w14:textId="77777777" w:rsidR="001D7B54" w:rsidRPr="008F41F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062"/>
        <w:gridCol w:w="1871"/>
      </w:tblGrid>
      <w:tr w:rsidR="0085747A" w:rsidRPr="008F41F1" w14:paraId="5BED93ED" w14:textId="77777777" w:rsidTr="00CA3015">
        <w:trPr>
          <w:jc w:val="center"/>
        </w:trPr>
        <w:tc>
          <w:tcPr>
            <w:tcW w:w="1701" w:type="dxa"/>
            <w:vAlign w:val="center"/>
          </w:tcPr>
          <w:p w14:paraId="54A77C11" w14:textId="77777777" w:rsidR="0085747A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F41F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F41F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4F8127" w14:textId="77777777" w:rsidR="0085747A" w:rsidRPr="008F41F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D1A7B00" w14:textId="77777777" w:rsidR="0085747A" w:rsidRPr="008F41F1" w:rsidRDefault="0085747A" w:rsidP="00E55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F41F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48EB" w:rsidRPr="008F41F1" w14:paraId="5D023646" w14:textId="77777777" w:rsidTr="00CA3015">
        <w:trPr>
          <w:jc w:val="center"/>
        </w:trPr>
        <w:tc>
          <w:tcPr>
            <w:tcW w:w="1701" w:type="dxa"/>
          </w:tcPr>
          <w:p w14:paraId="4450DEA3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F41F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79F080" w14:textId="6FD0337D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Wymienia i opisuje zarówno klasyczne jak i współczesne zasady retoryki </w:t>
            </w:r>
          </w:p>
        </w:tc>
        <w:tc>
          <w:tcPr>
            <w:tcW w:w="1873" w:type="dxa"/>
          </w:tcPr>
          <w:p w14:paraId="2B0D3018" w14:textId="37AD7DD5" w:rsidR="00D474BE" w:rsidRPr="00C37C56" w:rsidRDefault="00D474BE" w:rsidP="00D474B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7A0C3DCE" w14:textId="5EE70431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</w:t>
            </w:r>
            <w:r w:rsidR="001A3D2C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42AC09D6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6CB237D5" w14:textId="77777777" w:rsidTr="00CA3015">
        <w:trPr>
          <w:jc w:val="center"/>
        </w:trPr>
        <w:tc>
          <w:tcPr>
            <w:tcW w:w="1701" w:type="dxa"/>
          </w:tcPr>
          <w:p w14:paraId="38E90BF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7D228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Dobiera właściwe narzędzia retoryczne dla budowy wypowiedzi ustnej lub pisemnej</w:t>
            </w:r>
          </w:p>
        </w:tc>
        <w:tc>
          <w:tcPr>
            <w:tcW w:w="1873" w:type="dxa"/>
          </w:tcPr>
          <w:p w14:paraId="5EA365EB" w14:textId="0128E0B5" w:rsidR="000248EB" w:rsidRPr="00C37C56" w:rsidRDefault="00F52079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</w:p>
          <w:p w14:paraId="3D89DB63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18A963B2" w14:textId="77777777" w:rsidTr="00CA3015">
        <w:trPr>
          <w:jc w:val="center"/>
        </w:trPr>
        <w:tc>
          <w:tcPr>
            <w:tcW w:w="1701" w:type="dxa"/>
          </w:tcPr>
          <w:p w14:paraId="0C14E28A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8437AD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Rozpoznaje strukturę tekstu i wypowiedzi ustnych (także komunikacji niewerbalnej) z punktu widzenia wiedzy retorycznej</w:t>
            </w:r>
          </w:p>
        </w:tc>
        <w:tc>
          <w:tcPr>
            <w:tcW w:w="1873" w:type="dxa"/>
          </w:tcPr>
          <w:p w14:paraId="6FCD22A2" w14:textId="18412944" w:rsidR="000248EB" w:rsidRPr="00C37C56" w:rsidRDefault="00F52079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</w:p>
          <w:p w14:paraId="2BB6A374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52C86A76" w14:textId="77777777" w:rsidTr="00CA3015">
        <w:trPr>
          <w:jc w:val="center"/>
        </w:trPr>
        <w:tc>
          <w:tcPr>
            <w:tcW w:w="1701" w:type="dxa"/>
          </w:tcPr>
          <w:p w14:paraId="3562733D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EBC141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Sporządza i wygłasza samodzielnie wypowiedzi retoryczne (doradcze, osądzające, oceniające, opiniujące)</w:t>
            </w:r>
          </w:p>
        </w:tc>
        <w:tc>
          <w:tcPr>
            <w:tcW w:w="1873" w:type="dxa"/>
          </w:tcPr>
          <w:p w14:paraId="714BDF2E" w14:textId="00E73090" w:rsidR="00BD4AA6" w:rsidRPr="00C37C56" w:rsidRDefault="00BD4AA6" w:rsidP="00BD4AA6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  <w:r w:rsidR="00CE3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E3F6D" w:rsidRPr="00CE3F6D">
              <w:rPr>
                <w:rFonts w:ascii="Corbel" w:hAnsi="Corbel"/>
                <w:bCs/>
                <w:szCs w:val="24"/>
              </w:rPr>
              <w:t>K_W09</w:t>
            </w:r>
            <w:r w:rsidR="00CE3F6D">
              <w:rPr>
                <w:rFonts w:ascii="Corbel" w:hAnsi="Corbel"/>
                <w:bCs/>
                <w:szCs w:val="24"/>
              </w:rPr>
              <w:t>,</w:t>
            </w:r>
          </w:p>
          <w:p w14:paraId="1B61A924" w14:textId="09B8E60C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 w:rsidR="00D56FB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K_U</w:t>
            </w:r>
            <w:r w:rsidR="0084345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  <w:r w:rsidR="00D56FB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  <w:r w:rsidR="0084345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31A2B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  <w:r w:rsidR="00FA2280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K_O3</w:t>
            </w:r>
            <w:r w:rsidR="001251FA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,K_O5</w:t>
            </w:r>
          </w:p>
          <w:p w14:paraId="0CA28B58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4764C788" w14:textId="77777777" w:rsidTr="00CA3015">
        <w:trPr>
          <w:jc w:val="center"/>
        </w:trPr>
        <w:tc>
          <w:tcPr>
            <w:tcW w:w="1701" w:type="dxa"/>
          </w:tcPr>
          <w:p w14:paraId="6DA9133F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5444B0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Poddaje krytyce (z wykorzystaniem zasad retorycznych) wypowiedzi innych uczestników dyskusji</w:t>
            </w:r>
          </w:p>
        </w:tc>
        <w:tc>
          <w:tcPr>
            <w:tcW w:w="1873" w:type="dxa"/>
          </w:tcPr>
          <w:p w14:paraId="53345ECD" w14:textId="0F0D9EE2" w:rsidR="005E030D" w:rsidRPr="00C37C56" w:rsidRDefault="00B85301" w:rsidP="005E030D">
            <w:pPr>
              <w:pStyle w:val="Default"/>
              <w:jc w:val="center"/>
              <w:rPr>
                <w:rFonts w:ascii="Corbel" w:hAnsi="Corbel"/>
              </w:rPr>
            </w:pPr>
            <w:r w:rsidRPr="00C37C56">
              <w:rPr>
                <w:rFonts w:ascii="Corbel" w:hAnsi="Corbel"/>
              </w:rPr>
              <w:t xml:space="preserve">K_K02, </w:t>
            </w:r>
            <w:r w:rsidR="005E030D" w:rsidRPr="00C37C56">
              <w:rPr>
                <w:rFonts w:ascii="Corbel" w:hAnsi="Corbel"/>
              </w:rPr>
              <w:t xml:space="preserve">K_K10 </w:t>
            </w:r>
          </w:p>
          <w:p w14:paraId="3D0A50E6" w14:textId="1B25B28B" w:rsidR="00B85301" w:rsidRPr="00C37C56" w:rsidRDefault="00B85301" w:rsidP="00B85301">
            <w:pPr>
              <w:pStyle w:val="Default"/>
              <w:jc w:val="center"/>
              <w:rPr>
                <w:rFonts w:ascii="Corbel" w:hAnsi="Corbel"/>
              </w:rPr>
            </w:pPr>
          </w:p>
          <w:p w14:paraId="52029040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5C93FC6B" w14:textId="77777777" w:rsidTr="00CA3015">
        <w:trPr>
          <w:jc w:val="center"/>
        </w:trPr>
        <w:tc>
          <w:tcPr>
            <w:tcW w:w="1701" w:type="dxa"/>
          </w:tcPr>
          <w:p w14:paraId="004795E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54EB587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Jest otwarty i szanuje inne poglądy postawy</w:t>
            </w:r>
          </w:p>
        </w:tc>
        <w:tc>
          <w:tcPr>
            <w:tcW w:w="1873" w:type="dxa"/>
          </w:tcPr>
          <w:p w14:paraId="03AE9B99" w14:textId="1894FB8D" w:rsidR="000248EB" w:rsidRPr="00C37C56" w:rsidRDefault="0076302A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7C56">
              <w:rPr>
                <w:rFonts w:ascii="Corbel" w:hAnsi="Corbel"/>
                <w:b w:val="0"/>
                <w:szCs w:val="24"/>
              </w:rPr>
              <w:t xml:space="preserve">K_W09, </w:t>
            </w:r>
            <w:r w:rsidR="00E37A26" w:rsidRPr="00C37C56">
              <w:rPr>
                <w:rFonts w:ascii="Corbel" w:hAnsi="Corbel"/>
                <w:b w:val="0"/>
                <w:szCs w:val="24"/>
              </w:rPr>
              <w:t>K_K</w:t>
            </w:r>
            <w:r w:rsidR="00E37A26" w:rsidRPr="00C37C56">
              <w:rPr>
                <w:rFonts w:ascii="Corbel" w:hAnsi="Corbel"/>
                <w:b w:val="0"/>
              </w:rPr>
              <w:t xml:space="preserve">10 </w:t>
            </w:r>
          </w:p>
        </w:tc>
      </w:tr>
      <w:tr w:rsidR="000248EB" w:rsidRPr="008F41F1" w14:paraId="59B75674" w14:textId="77777777" w:rsidTr="00CA3015">
        <w:trPr>
          <w:jc w:val="center"/>
        </w:trPr>
        <w:tc>
          <w:tcPr>
            <w:tcW w:w="1701" w:type="dxa"/>
          </w:tcPr>
          <w:p w14:paraId="34478BC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7CA5B9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Docenia i ma świadomość społecznego znaczenia zawodu prawnika</w:t>
            </w:r>
          </w:p>
        </w:tc>
        <w:tc>
          <w:tcPr>
            <w:tcW w:w="1873" w:type="dxa"/>
          </w:tcPr>
          <w:p w14:paraId="71BC23D3" w14:textId="562E7420" w:rsidR="000248EB" w:rsidRPr="00C37C56" w:rsidRDefault="000248EB" w:rsidP="00962AE8">
            <w:pPr>
              <w:spacing w:after="0" w:line="240" w:lineRule="auto"/>
              <w:jc w:val="center"/>
              <w:rPr>
                <w:rFonts w:ascii="Corbel" w:hAnsi="Corbel"/>
                <w:smallCaps/>
                <w:szCs w:val="24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  <w:tr w:rsidR="000248EB" w:rsidRPr="008F41F1" w14:paraId="4ED0335F" w14:textId="77777777" w:rsidTr="00CA3015">
        <w:trPr>
          <w:jc w:val="center"/>
        </w:trPr>
        <w:tc>
          <w:tcPr>
            <w:tcW w:w="1701" w:type="dxa"/>
          </w:tcPr>
          <w:p w14:paraId="697C8345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68C4D3D1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Potrafi współdziałać i pracować w grupie, przyjmując w niej różne role</w:t>
            </w:r>
          </w:p>
        </w:tc>
        <w:tc>
          <w:tcPr>
            <w:tcW w:w="1873" w:type="dxa"/>
          </w:tcPr>
          <w:p w14:paraId="61FEEC63" w14:textId="291E3499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</w:t>
            </w:r>
          </w:p>
          <w:p w14:paraId="0BBF8EA6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4F9EC7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8AF4EA" w14:textId="6DF7CC7A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>3.3</w:t>
      </w:r>
      <w:r w:rsidR="001D7B54" w:rsidRPr="008F41F1">
        <w:rPr>
          <w:rFonts w:ascii="Corbel" w:hAnsi="Corbel"/>
          <w:b/>
          <w:sz w:val="24"/>
          <w:szCs w:val="24"/>
        </w:rPr>
        <w:t xml:space="preserve"> </w:t>
      </w:r>
      <w:r w:rsidR="0085747A" w:rsidRPr="008F41F1">
        <w:rPr>
          <w:rFonts w:ascii="Corbel" w:hAnsi="Corbel"/>
          <w:b/>
          <w:sz w:val="24"/>
          <w:szCs w:val="24"/>
        </w:rPr>
        <w:t>T</w:t>
      </w:r>
      <w:r w:rsidR="001D7B54" w:rsidRPr="008F41F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F41F1">
        <w:rPr>
          <w:rFonts w:ascii="Corbel" w:hAnsi="Corbel"/>
          <w:sz w:val="24"/>
          <w:szCs w:val="24"/>
        </w:rPr>
        <w:t xml:space="preserve">  </w:t>
      </w:r>
    </w:p>
    <w:p w14:paraId="566C5370" w14:textId="77777777" w:rsidR="007113FE" w:rsidRPr="008F41F1" w:rsidRDefault="007113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6E26675" w14:textId="77777777" w:rsidR="0085747A" w:rsidRPr="008F41F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Problematyka wykładu </w:t>
      </w:r>
    </w:p>
    <w:p w14:paraId="66819235" w14:textId="77777777" w:rsidR="00675843" w:rsidRPr="008F41F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7911" w:rsidRPr="008F41F1" w14:paraId="1F64906C" w14:textId="77777777" w:rsidTr="00CA3015">
        <w:tc>
          <w:tcPr>
            <w:tcW w:w="9639" w:type="dxa"/>
          </w:tcPr>
          <w:p w14:paraId="13D2F743" w14:textId="77777777" w:rsidR="00887911" w:rsidRPr="008F41F1" w:rsidRDefault="00887911" w:rsidP="005342F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7911" w:rsidRPr="008F41F1" w14:paraId="6DC41A69" w14:textId="77777777" w:rsidTr="00CA3015">
        <w:tc>
          <w:tcPr>
            <w:tcW w:w="9639" w:type="dxa"/>
          </w:tcPr>
          <w:p w14:paraId="63CA9507" w14:textId="0B084D65" w:rsidR="00887911" w:rsidRPr="008F41F1" w:rsidRDefault="00676BB9" w:rsidP="005342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7362B6D" w14:textId="77777777" w:rsidR="0085747A" w:rsidRPr="008F41F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2CC30D" w14:textId="77777777" w:rsidR="0085747A" w:rsidRPr="008F41F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F41F1">
        <w:rPr>
          <w:rFonts w:ascii="Corbel" w:hAnsi="Corbel"/>
          <w:sz w:val="24"/>
          <w:szCs w:val="24"/>
        </w:rPr>
        <w:t xml:space="preserve">, </w:t>
      </w:r>
      <w:r w:rsidRPr="008F41F1">
        <w:rPr>
          <w:rFonts w:ascii="Corbel" w:hAnsi="Corbel"/>
          <w:sz w:val="24"/>
          <w:szCs w:val="24"/>
        </w:rPr>
        <w:t xml:space="preserve">zajęć praktycznych </w:t>
      </w:r>
    </w:p>
    <w:p w14:paraId="14438405" w14:textId="77777777" w:rsidR="0085747A" w:rsidRPr="008F41F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D5524F8" w14:textId="77777777" w:rsidTr="00923D7D">
        <w:tc>
          <w:tcPr>
            <w:tcW w:w="9639" w:type="dxa"/>
          </w:tcPr>
          <w:p w14:paraId="7D2C736D" w14:textId="77777777" w:rsidR="0085747A" w:rsidRPr="008F41F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F41F1" w14:paraId="32358D1D" w14:textId="77777777" w:rsidTr="00923D7D">
        <w:tc>
          <w:tcPr>
            <w:tcW w:w="9639" w:type="dxa"/>
          </w:tcPr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75"/>
              <w:gridCol w:w="2851"/>
            </w:tblGrid>
            <w:tr w:rsidR="00E0284B" w:rsidRPr="008F41F1" w14:paraId="77CC19B4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3678080D" w14:textId="4990FDEF" w:rsidR="00E0284B" w:rsidRPr="00326294" w:rsidRDefault="00E0284B" w:rsidP="00E0284B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Retoryka klasyczna – historia, funkcje, rodzaje mów retorycznych, style, techniki i zasady retoryki.</w:t>
                  </w:r>
                </w:p>
              </w:tc>
              <w:tc>
                <w:tcPr>
                  <w:tcW w:w="2851" w:type="dxa"/>
                </w:tcPr>
                <w:p w14:paraId="35D998EA" w14:textId="2B0F70E9" w:rsidR="00E0284B" w:rsidRPr="008F41F1" w:rsidRDefault="00E0284B" w:rsidP="00E0284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E0284B" w:rsidRPr="008F41F1" w14:paraId="7AE0392C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6C030047" w14:textId="55D99C4E" w:rsidR="00E0284B" w:rsidRPr="00326294" w:rsidRDefault="00E0284B" w:rsidP="00E0284B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Retoryka a erystyka i sofistyka. </w:t>
                  </w:r>
                </w:p>
              </w:tc>
              <w:tc>
                <w:tcPr>
                  <w:tcW w:w="2851" w:type="dxa"/>
                </w:tcPr>
                <w:p w14:paraId="4A2EA797" w14:textId="0EF0C673" w:rsidR="00E0284B" w:rsidRPr="008F41F1" w:rsidRDefault="00E0284B" w:rsidP="00E0284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E0284B" w:rsidRPr="008F41F1" w14:paraId="1D3E3C8A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06FE4DB7" w14:textId="104ECE82" w:rsidR="00E0284B" w:rsidRPr="00326294" w:rsidRDefault="00E0284B" w:rsidP="00E0284B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Konstrukcja wypowiedzi retorycznej.</w:t>
                  </w:r>
                </w:p>
              </w:tc>
              <w:tc>
                <w:tcPr>
                  <w:tcW w:w="2851" w:type="dxa"/>
                </w:tcPr>
                <w:p w14:paraId="64F81B5A" w14:textId="175F220A" w:rsidR="00E0284B" w:rsidRPr="008F41F1" w:rsidRDefault="00E0284B" w:rsidP="00E0284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E0284B" w:rsidRPr="008F41F1" w14:paraId="46262D86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77A542BC" w14:textId="7F4F3490" w:rsidR="00E0284B" w:rsidRPr="008F41F1" w:rsidRDefault="00E0284B" w:rsidP="00E0284B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Sztuka argumentacji.</w:t>
                  </w:r>
                </w:p>
              </w:tc>
              <w:tc>
                <w:tcPr>
                  <w:tcW w:w="2851" w:type="dxa"/>
                </w:tcPr>
                <w:p w14:paraId="19FE26E0" w14:textId="53E2EA33" w:rsidR="00E0284B" w:rsidRPr="008F41F1" w:rsidRDefault="00E0284B" w:rsidP="00E0284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E0284B" w:rsidRPr="008F41F1" w14:paraId="6123297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5DED889" w14:textId="75D34BD4" w:rsidR="00E0284B" w:rsidRPr="008F41F1" w:rsidRDefault="00E0284B" w:rsidP="00E0284B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Wielkie mowy w historii – interpretacja i analiza. </w:t>
                  </w:r>
                </w:p>
              </w:tc>
              <w:tc>
                <w:tcPr>
                  <w:tcW w:w="2851" w:type="dxa"/>
                </w:tcPr>
                <w:p w14:paraId="4125C5D4" w14:textId="11F0774E" w:rsidR="00E0284B" w:rsidRPr="008F41F1" w:rsidRDefault="00E0284B" w:rsidP="00E0284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E0284B" w:rsidRPr="008F41F1" w14:paraId="195AC6F5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71F5F0B8" w14:textId="0628E2BB" w:rsidR="00E0284B" w:rsidRPr="008F41F1" w:rsidRDefault="00E0284B" w:rsidP="00E0284B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Współczesna sztuka retoryczna, w tym także: techniki manipulacji, komunikacja niewerbalna, obrona przed argumentacją niemerytoryczną.</w:t>
                  </w:r>
                </w:p>
              </w:tc>
              <w:tc>
                <w:tcPr>
                  <w:tcW w:w="2851" w:type="dxa"/>
                </w:tcPr>
                <w:p w14:paraId="0320B8B6" w14:textId="2A1E753D" w:rsidR="00E0284B" w:rsidRPr="008F41F1" w:rsidRDefault="00E0284B" w:rsidP="00E0284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E0284B" w:rsidRPr="008F41F1" w14:paraId="0AA3700E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6F65DD32" w14:textId="600CB058" w:rsidR="00E0284B" w:rsidRPr="008F41F1" w:rsidRDefault="00E0284B" w:rsidP="00E0284B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eastAsia="Cambria" w:hAnsi="Corbel"/>
                      <w:sz w:val="24"/>
                      <w:szCs w:val="24"/>
                    </w:rPr>
                    <w:t>Dyskusja nad przygotowanymi przez studentów tekstami mów retorycznych.</w:t>
                  </w:r>
                </w:p>
              </w:tc>
              <w:tc>
                <w:tcPr>
                  <w:tcW w:w="2851" w:type="dxa"/>
                </w:tcPr>
                <w:p w14:paraId="31E3C904" w14:textId="0F6D9026" w:rsidR="00E0284B" w:rsidRPr="008F41F1" w:rsidRDefault="00E0284B" w:rsidP="00E0284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CE7C77" w:rsidRPr="008F41F1" w14:paraId="452F951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9FCBF93" w14:textId="25FFEB6D" w:rsidR="00CE7C77" w:rsidRPr="008F41F1" w:rsidRDefault="00CE7C77" w:rsidP="00CE7C7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2851" w:type="dxa"/>
                </w:tcPr>
                <w:p w14:paraId="304E4165" w14:textId="63CFDF7D" w:rsidR="00CE7C77" w:rsidRPr="008F41F1" w:rsidRDefault="00CE7C77" w:rsidP="00CE7C77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14:paraId="41AD58D4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B73720B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EAE80A" w14:textId="77777777" w:rsidR="0085747A" w:rsidRPr="008F41F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>3.4 Metody dydaktyczne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</w:p>
    <w:p w14:paraId="1CD48B85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F93686" w14:textId="37F49328" w:rsidR="00280A7B" w:rsidRPr="008F41F1" w:rsidRDefault="00326294" w:rsidP="00280A7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>Konwersatorium</w:t>
      </w:r>
      <w:r w:rsidR="00280A7B" w:rsidRPr="008F41F1">
        <w:rPr>
          <w:rFonts w:ascii="Corbel" w:eastAsia="Cambria" w:hAnsi="Corbel"/>
          <w:sz w:val="24"/>
          <w:szCs w:val="24"/>
        </w:rPr>
        <w:t>: wykład prezentujący podstawowe zagadnienia z zakresu retoryki wraz z analizą i interpretacją tekstów źródłowych (z wykorzystaniem prezentacji multimedialnej)</w:t>
      </w:r>
      <w:r>
        <w:rPr>
          <w:rFonts w:ascii="Corbel" w:eastAsia="Cambria" w:hAnsi="Corbel"/>
          <w:sz w:val="24"/>
          <w:szCs w:val="24"/>
        </w:rPr>
        <w:t xml:space="preserve"> oraz dyskusja nad przygotowanymi przez studentów tekstami mów retorycznych. </w:t>
      </w:r>
      <w:r w:rsidR="00280A7B" w:rsidRPr="008F41F1">
        <w:rPr>
          <w:rFonts w:ascii="Corbel" w:eastAsia="Cambria" w:hAnsi="Corbel"/>
          <w:sz w:val="24"/>
          <w:szCs w:val="24"/>
        </w:rPr>
        <w:t xml:space="preserve"> </w:t>
      </w:r>
    </w:p>
    <w:p w14:paraId="13AD77EB" w14:textId="77777777" w:rsidR="00280A7B" w:rsidRPr="008F41F1" w:rsidRDefault="00280A7B" w:rsidP="00280A7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0B7CA514" w14:textId="77777777" w:rsidR="008F41F1" w:rsidRPr="008F41F1" w:rsidRDefault="008F41F1" w:rsidP="00E5518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7D5B008" w14:textId="77777777" w:rsidR="0085747A" w:rsidRPr="008F41F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 </w:t>
      </w:r>
      <w:r w:rsidR="0085747A" w:rsidRPr="008F41F1">
        <w:rPr>
          <w:rFonts w:ascii="Corbel" w:hAnsi="Corbel"/>
          <w:smallCaps w:val="0"/>
          <w:szCs w:val="24"/>
        </w:rPr>
        <w:t>METODY I KRYTERIA OCENY</w:t>
      </w:r>
      <w:r w:rsidR="009F4610" w:rsidRPr="008F41F1">
        <w:rPr>
          <w:rFonts w:ascii="Corbel" w:hAnsi="Corbel"/>
          <w:smallCaps w:val="0"/>
          <w:szCs w:val="24"/>
        </w:rPr>
        <w:t xml:space="preserve"> </w:t>
      </w:r>
    </w:p>
    <w:p w14:paraId="6BCEEC7C" w14:textId="77777777" w:rsidR="00923D7D" w:rsidRPr="008F41F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3391E" w14:textId="77777777" w:rsidR="0085747A" w:rsidRPr="008F41F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F41F1">
        <w:rPr>
          <w:rFonts w:ascii="Corbel" w:hAnsi="Corbel"/>
          <w:smallCaps w:val="0"/>
          <w:szCs w:val="24"/>
        </w:rPr>
        <w:t>uczenia się</w:t>
      </w:r>
    </w:p>
    <w:p w14:paraId="1FC33FA4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F41F1" w14:paraId="7C9C1979" w14:textId="77777777" w:rsidTr="00676BB9">
        <w:tc>
          <w:tcPr>
            <w:tcW w:w="1962" w:type="dxa"/>
            <w:vAlign w:val="center"/>
          </w:tcPr>
          <w:p w14:paraId="206D4747" w14:textId="77777777" w:rsidR="0085747A" w:rsidRPr="008F41F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543A53" w14:textId="77777777" w:rsidR="0085747A" w:rsidRPr="008F41F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4E393A" w14:textId="77777777" w:rsidR="0085747A" w:rsidRPr="008F41F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8F62CF5" w14:textId="77777777" w:rsidR="00923D7D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276009" w14:textId="77777777" w:rsidR="0085747A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F41F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F41F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0A7B" w:rsidRPr="008F41F1" w14:paraId="5A9E18D0" w14:textId="77777777" w:rsidTr="00676BB9">
        <w:tc>
          <w:tcPr>
            <w:tcW w:w="1962" w:type="dxa"/>
          </w:tcPr>
          <w:p w14:paraId="0B8A3FDB" w14:textId="77777777" w:rsidR="00280A7B" w:rsidRPr="008F41F1" w:rsidRDefault="00280A7B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51C062A4" w14:textId="77777777" w:rsidR="00280A7B" w:rsidRPr="008F41F1" w:rsidRDefault="00280A7B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C94FC40" w14:textId="033EBDCC" w:rsidR="00280A7B" w:rsidRPr="008F41F1" w:rsidRDefault="009A438C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="00676BB9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 w:rsidR="00280A7B"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76BB9" w:rsidRPr="008F41F1" w14:paraId="16FE55E1" w14:textId="77777777" w:rsidTr="00676BB9">
        <w:tc>
          <w:tcPr>
            <w:tcW w:w="1962" w:type="dxa"/>
          </w:tcPr>
          <w:p w14:paraId="7E2ABD2C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48A84A7A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B3E1025" w14:textId="20A15588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76BB9" w:rsidRPr="008F41F1" w14:paraId="04345C67" w14:textId="77777777" w:rsidTr="00676BB9">
        <w:tc>
          <w:tcPr>
            <w:tcW w:w="1962" w:type="dxa"/>
          </w:tcPr>
          <w:p w14:paraId="363144B9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1B263896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455A1FE" w14:textId="069D1980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76BB9" w:rsidRPr="008F41F1" w14:paraId="1AE0DA9C" w14:textId="77777777" w:rsidTr="00676BB9">
        <w:tc>
          <w:tcPr>
            <w:tcW w:w="1962" w:type="dxa"/>
          </w:tcPr>
          <w:p w14:paraId="67C987B3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967C547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D081A2B" w14:textId="02FAFD84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76BB9" w:rsidRPr="008F41F1" w14:paraId="0A30B894" w14:textId="77777777" w:rsidTr="00676BB9">
        <w:tc>
          <w:tcPr>
            <w:tcW w:w="1962" w:type="dxa"/>
          </w:tcPr>
          <w:p w14:paraId="3F2F573B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163253FE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3CCFDC8" w14:textId="2FA69A65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76BB9" w:rsidRPr="008F41F1" w14:paraId="226CAAFE" w14:textId="77777777" w:rsidTr="00676BB9">
        <w:tc>
          <w:tcPr>
            <w:tcW w:w="1962" w:type="dxa"/>
          </w:tcPr>
          <w:p w14:paraId="0A25ADDB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628B64DA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18A8E52D" w14:textId="68C20545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76BB9" w:rsidRPr="008F41F1" w14:paraId="4EE3D52E" w14:textId="77777777" w:rsidTr="00676BB9">
        <w:tc>
          <w:tcPr>
            <w:tcW w:w="1962" w:type="dxa"/>
          </w:tcPr>
          <w:p w14:paraId="3DE89C3A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14:paraId="1FBE41A0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60E867D2" w14:textId="1F18D80E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76BB9" w:rsidRPr="008F41F1" w14:paraId="45A80B29" w14:textId="77777777" w:rsidTr="00676BB9">
        <w:tc>
          <w:tcPr>
            <w:tcW w:w="1962" w:type="dxa"/>
          </w:tcPr>
          <w:p w14:paraId="15762326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441" w:type="dxa"/>
          </w:tcPr>
          <w:p w14:paraId="702F2FAF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D454655" w14:textId="0F7E6F0D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AC10D64" w14:textId="77777777" w:rsidR="00923D7D" w:rsidRPr="008F41F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2BABF1" w14:textId="77777777" w:rsidR="0085747A" w:rsidRPr="008F41F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4.2 </w:t>
      </w:r>
      <w:r w:rsidR="0085747A" w:rsidRPr="008F41F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F41F1">
        <w:rPr>
          <w:rFonts w:ascii="Corbel" w:hAnsi="Corbel"/>
          <w:smallCaps w:val="0"/>
          <w:szCs w:val="24"/>
        </w:rPr>
        <w:t xml:space="preserve"> </w:t>
      </w:r>
    </w:p>
    <w:p w14:paraId="157004A2" w14:textId="77777777" w:rsidR="00923D7D" w:rsidRPr="008F41F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6BD85EA" w14:textId="77777777" w:rsidTr="00923D7D">
        <w:tc>
          <w:tcPr>
            <w:tcW w:w="9670" w:type="dxa"/>
          </w:tcPr>
          <w:p w14:paraId="69A18B7F" w14:textId="21DF95CE" w:rsidR="00280A7B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Podstawą uzyskania zaliczenia jest przygotowanie </w:t>
            </w:r>
            <w:r w:rsidR="00AB0BD9">
              <w:rPr>
                <w:rFonts w:ascii="Corbel" w:eastAsia="Cambria" w:hAnsi="Corbel"/>
                <w:sz w:val="24"/>
                <w:szCs w:val="24"/>
              </w:rPr>
              <w:t xml:space="preserve">i wygłoszenie 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>tekstu mowy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w której znaleźć się muszą wszystkie wymagane elementy konstrukcji wypowiedzi retorycznej. </w:t>
            </w:r>
          </w:p>
          <w:p w14:paraId="58814CAC" w14:textId="39CCD615" w:rsidR="00AB0BD9" w:rsidRPr="008F41F1" w:rsidRDefault="00AB0BD9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W szczególnie </w:t>
            </w:r>
            <w:r w:rsidR="00160147">
              <w:rPr>
                <w:rFonts w:ascii="Corbel" w:eastAsia="Cambria" w:hAnsi="Corbel"/>
                <w:sz w:val="24"/>
                <w:szCs w:val="24"/>
              </w:rPr>
              <w:t xml:space="preserve">uzasadnionych przypadkach </w:t>
            </w:r>
            <w:r>
              <w:rPr>
                <w:rFonts w:ascii="Corbel" w:eastAsia="Cambria" w:hAnsi="Corbel"/>
                <w:sz w:val="24"/>
                <w:szCs w:val="24"/>
              </w:rPr>
              <w:t>dopuszcza się przygotowanie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5C4B20">
              <w:rPr>
                <w:rFonts w:ascii="Corbel" w:eastAsia="Cambria" w:hAnsi="Corbel"/>
                <w:sz w:val="24"/>
                <w:szCs w:val="24"/>
              </w:rPr>
              <w:t>i</w:t>
            </w:r>
            <w:r w:rsidR="00B37ECD">
              <w:rPr>
                <w:rFonts w:ascii="Corbel" w:eastAsia="Cambria" w:hAnsi="Corbel"/>
                <w:sz w:val="24"/>
                <w:szCs w:val="24"/>
              </w:rPr>
              <w:t> </w:t>
            </w:r>
            <w:r w:rsidR="005C4B20">
              <w:rPr>
                <w:rFonts w:ascii="Corbel" w:eastAsia="Cambria" w:hAnsi="Corbel"/>
                <w:sz w:val="24"/>
                <w:szCs w:val="24"/>
              </w:rPr>
              <w:t xml:space="preserve">przedstawienie tekstu 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 xml:space="preserve">mowy w formie pisemnej.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75716FF5" w14:textId="7392B5AB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Temat mowy określony zostaje w uzgodnieniu z prowadzącym zajęcia. Może dotyczyć szeroko rozumianych zagadnień prawnych</w:t>
            </w:r>
            <w:r w:rsidR="00977B00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a także politycznych, biznesowych, społecznych. </w:t>
            </w:r>
          </w:p>
          <w:p w14:paraId="1BE10EA1" w14:textId="2ABC281A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Termin zaliczenia zostaje ustalony w uzgodnieniu ze studentami</w:t>
            </w:r>
            <w:r w:rsidR="000945F2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z uwzględnieniem kalendarza roku akademickiego oraz harmonogramu sesji egzaminacyjnej.</w:t>
            </w:r>
          </w:p>
          <w:p w14:paraId="23FAFD73" w14:textId="77777777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Dopuszczalne jest przystąpienie do zaliczenia przed sesją egzaminacyjną, w tzw. terminie zerowym.</w:t>
            </w:r>
          </w:p>
          <w:p w14:paraId="6ED9D8C6" w14:textId="77777777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Dopuszcza się ogłoszenie wyników zaliczenia, poprzez umieszczenie stosownej informacji na stronie internetowej (z zachowaniem zasad anonimowości). </w:t>
            </w:r>
          </w:p>
          <w:p w14:paraId="0ADEF72F" w14:textId="1FE3FAF8" w:rsidR="0085747A" w:rsidRPr="008F41F1" w:rsidRDefault="0085747A" w:rsidP="000D20A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14:paraId="496A4223" w14:textId="77777777" w:rsidR="00E24C68" w:rsidRDefault="00E24C68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FC7328E" w14:textId="351D8B00" w:rsidR="009F4610" w:rsidRPr="008F41F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 xml:space="preserve">5. </w:t>
      </w:r>
      <w:r w:rsidR="00C61DC5" w:rsidRPr="008F41F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EB558B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8F41F1" w14:paraId="74C8281A" w14:textId="77777777" w:rsidTr="003E1941">
        <w:tc>
          <w:tcPr>
            <w:tcW w:w="4962" w:type="dxa"/>
            <w:vAlign w:val="center"/>
          </w:tcPr>
          <w:p w14:paraId="0A3D74D0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F41F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F41F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2B715B1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F41F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F41F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F41F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F41F1" w14:paraId="6EDAEB0F" w14:textId="77777777" w:rsidTr="00923D7D">
        <w:tc>
          <w:tcPr>
            <w:tcW w:w="4962" w:type="dxa"/>
          </w:tcPr>
          <w:p w14:paraId="3DB75093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G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F41F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F41F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F41F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F41F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F41F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9AFD3B" w14:textId="30636A61" w:rsidR="00887911" w:rsidRPr="008F41F1" w:rsidRDefault="00F6347F" w:rsidP="00CA301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887911" w:rsidRPr="008F41F1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B93497" w:rsidRPr="008F41F1">
              <w:rPr>
                <w:rFonts w:ascii="Corbel" w:hAnsi="Corbel"/>
                <w:sz w:val="24"/>
                <w:szCs w:val="24"/>
              </w:rPr>
              <w:t>15</w:t>
            </w:r>
            <w:r w:rsidR="00887911" w:rsidRPr="008F41F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0F19481" w14:textId="43937144" w:rsidR="0085747A" w:rsidRPr="008F41F1" w:rsidRDefault="0085747A" w:rsidP="00B934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8F41F1" w14:paraId="25251004" w14:textId="77777777" w:rsidTr="00923D7D">
        <w:tc>
          <w:tcPr>
            <w:tcW w:w="4962" w:type="dxa"/>
          </w:tcPr>
          <w:p w14:paraId="5F788241" w14:textId="77777777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F41F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29CF5B" w14:textId="77777777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04A46F" w14:textId="77777777" w:rsidR="00C61DC5" w:rsidRPr="008F41F1" w:rsidRDefault="00B93497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F41F1" w14:paraId="5A15B83F" w14:textId="77777777" w:rsidTr="00923D7D">
        <w:tc>
          <w:tcPr>
            <w:tcW w:w="4962" w:type="dxa"/>
          </w:tcPr>
          <w:p w14:paraId="61A66C11" w14:textId="479F0AFB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D20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F41F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8CBC04" w14:textId="6AC15BE3" w:rsidR="00C61DC5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8F41F1" w14:paraId="0ED81D02" w14:textId="77777777" w:rsidTr="00923D7D">
        <w:tc>
          <w:tcPr>
            <w:tcW w:w="4962" w:type="dxa"/>
          </w:tcPr>
          <w:p w14:paraId="0E4A3E14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13C3C0A" w14:textId="4B87388F" w:rsidR="0085747A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F41F1" w14:paraId="17B8180E" w14:textId="77777777" w:rsidTr="00923D7D">
        <w:tc>
          <w:tcPr>
            <w:tcW w:w="4962" w:type="dxa"/>
          </w:tcPr>
          <w:p w14:paraId="13DD933F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66903C" w14:textId="79BC96BF" w:rsidR="0085747A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7F84CA" w14:textId="77777777" w:rsidR="0085747A" w:rsidRPr="008F41F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41F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41F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152F9C" w14:textId="77777777" w:rsidR="009E0DFB" w:rsidRPr="008F41F1" w:rsidRDefault="009E0D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2015BA" w14:textId="77777777" w:rsidR="00676BB9" w:rsidRDefault="00676BB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B4FEDF" w14:textId="77777777" w:rsidR="00676BB9" w:rsidRDefault="00676BB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D04305" w14:textId="76EE86C4" w:rsidR="0085747A" w:rsidRPr="008F41F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8F41F1">
        <w:rPr>
          <w:rFonts w:ascii="Corbel" w:hAnsi="Corbel"/>
          <w:smallCaps w:val="0"/>
          <w:szCs w:val="24"/>
        </w:rPr>
        <w:t>PRAKTYKI ZAWO</w:t>
      </w:r>
      <w:r w:rsidR="009D3F3B" w:rsidRPr="008F41F1">
        <w:rPr>
          <w:rFonts w:ascii="Corbel" w:hAnsi="Corbel"/>
          <w:smallCaps w:val="0"/>
          <w:szCs w:val="24"/>
        </w:rPr>
        <w:t>DOWE W RAMACH PRZEDMIOTU</w:t>
      </w:r>
    </w:p>
    <w:p w14:paraId="17D6370A" w14:textId="77777777" w:rsidR="009E0DFB" w:rsidRPr="008F41F1" w:rsidRDefault="009E0DFB" w:rsidP="00977B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0"/>
        <w:gridCol w:w="2196"/>
      </w:tblGrid>
      <w:tr w:rsidR="0085747A" w:rsidRPr="008F41F1" w14:paraId="313D5462" w14:textId="77777777" w:rsidTr="00676BB9">
        <w:trPr>
          <w:trHeight w:val="397"/>
        </w:trPr>
        <w:tc>
          <w:tcPr>
            <w:tcW w:w="4070" w:type="dxa"/>
          </w:tcPr>
          <w:p w14:paraId="100A3AC6" w14:textId="77777777" w:rsidR="0085747A" w:rsidRPr="008F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196" w:type="dxa"/>
          </w:tcPr>
          <w:p w14:paraId="737D83FC" w14:textId="6E37D60B" w:rsidR="0085747A" w:rsidRPr="008F41F1" w:rsidRDefault="00676B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F41F1" w14:paraId="4BBC33E5" w14:textId="77777777" w:rsidTr="00676BB9">
        <w:trPr>
          <w:trHeight w:val="397"/>
        </w:trPr>
        <w:tc>
          <w:tcPr>
            <w:tcW w:w="4070" w:type="dxa"/>
          </w:tcPr>
          <w:p w14:paraId="18DAF491" w14:textId="77777777" w:rsidR="0085747A" w:rsidRPr="008F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196" w:type="dxa"/>
          </w:tcPr>
          <w:p w14:paraId="22E524A9" w14:textId="0359D109" w:rsidR="0085747A" w:rsidRPr="008F41F1" w:rsidRDefault="00676B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9B7071" w14:textId="420008CC" w:rsidR="009E0DFB" w:rsidRDefault="009E0DFB" w:rsidP="007306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E535A" w14:textId="3BB063FC" w:rsidR="00E6057D" w:rsidRDefault="00E6057D" w:rsidP="007306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F88E8A" w14:textId="77777777" w:rsidR="00E6057D" w:rsidRPr="008F41F1" w:rsidRDefault="00E6057D" w:rsidP="007306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359DAE" w14:textId="77777777" w:rsidR="0085747A" w:rsidRPr="008F41F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7. </w:t>
      </w:r>
      <w:r w:rsidR="0085747A" w:rsidRPr="008F41F1">
        <w:rPr>
          <w:rFonts w:ascii="Corbel" w:hAnsi="Corbel"/>
          <w:smallCaps w:val="0"/>
          <w:szCs w:val="24"/>
        </w:rPr>
        <w:t>LITERATURA</w:t>
      </w:r>
      <w:r w:rsidRPr="008F41F1">
        <w:rPr>
          <w:rFonts w:ascii="Corbel" w:hAnsi="Corbel"/>
          <w:smallCaps w:val="0"/>
          <w:szCs w:val="24"/>
        </w:rPr>
        <w:t xml:space="preserve"> </w:t>
      </w:r>
    </w:p>
    <w:p w14:paraId="763FA3F2" w14:textId="77777777" w:rsidR="009E0DFB" w:rsidRPr="008F41F1" w:rsidRDefault="009E0DF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67FBFB99" w14:textId="77777777" w:rsidTr="00CA3015">
        <w:trPr>
          <w:trHeight w:val="397"/>
        </w:trPr>
        <w:tc>
          <w:tcPr>
            <w:tcW w:w="9639" w:type="dxa"/>
          </w:tcPr>
          <w:p w14:paraId="02815F8C" w14:textId="77777777" w:rsidR="0085747A" w:rsidRPr="00676BB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76BB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83B2F3D" w14:textId="77777777" w:rsidR="00142463" w:rsidRPr="008F41F1" w:rsidRDefault="001424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900589" w14:textId="5B54267A" w:rsidR="00B43BB1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J. Jabłońska-</w:t>
            </w:r>
            <w:proofErr w:type="spellStart"/>
            <w:r w:rsidRPr="008F41F1">
              <w:rPr>
                <w:rFonts w:ascii="Corbel" w:eastAsia="Cambria" w:hAnsi="Corbel"/>
                <w:sz w:val="24"/>
                <w:szCs w:val="24"/>
              </w:rPr>
              <w:t>Bonca</w:t>
            </w:r>
            <w:proofErr w:type="spellEnd"/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, K. </w:t>
            </w:r>
            <w:proofErr w:type="spellStart"/>
            <w:r w:rsidRPr="008F41F1">
              <w:rPr>
                <w:rFonts w:ascii="Corbel" w:eastAsia="Cambria" w:hAnsi="Corbel"/>
                <w:sz w:val="24"/>
                <w:szCs w:val="24"/>
              </w:rPr>
              <w:t>Zeidler</w:t>
            </w:r>
            <w:proofErr w:type="spellEnd"/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</w:rPr>
              <w:t>Prawnik a sztuka retoryki i negocjacji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, Warszawa 2016. </w:t>
            </w:r>
          </w:p>
          <w:p w14:paraId="46550344" w14:textId="5EE81F1B" w:rsidR="00705AC3" w:rsidRPr="008F41F1" w:rsidRDefault="00705AC3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M. Florczak-Wątor, A. Grabowski (red.), </w:t>
            </w:r>
            <w:r w:rsidRPr="005A5E01">
              <w:rPr>
                <w:rFonts w:ascii="Corbel" w:eastAsia="Cambria" w:hAnsi="Corbel"/>
                <w:i/>
                <w:iCs/>
                <w:sz w:val="24"/>
                <w:szCs w:val="24"/>
              </w:rPr>
              <w:t>Argumenty i rozumowania prawnicze w</w:t>
            </w:r>
            <w:r w:rsidR="008C4F9A" w:rsidRPr="005A5E01">
              <w:rPr>
                <w:rFonts w:ascii="Corbel" w:eastAsia="Cambria" w:hAnsi="Corbel"/>
                <w:i/>
                <w:iCs/>
                <w:sz w:val="24"/>
                <w:szCs w:val="24"/>
              </w:rPr>
              <w:t> </w:t>
            </w:r>
            <w:r w:rsidRPr="005A5E01">
              <w:rPr>
                <w:rFonts w:ascii="Corbel" w:eastAsia="Cambria" w:hAnsi="Corbel"/>
                <w:i/>
                <w:iCs/>
                <w:sz w:val="24"/>
                <w:szCs w:val="24"/>
              </w:rPr>
              <w:t>konstytucyjnym państwie prawa. Komentarz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Kraków 2021. </w:t>
            </w:r>
          </w:p>
          <w:p w14:paraId="1D314977" w14:textId="166B09F1" w:rsidR="00B43BB1" w:rsidRPr="008F41F1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M</w:t>
            </w:r>
            <w:r w:rsidR="00E215EC">
              <w:rPr>
                <w:rFonts w:ascii="Corbel" w:hAnsi="Corbel"/>
                <w:sz w:val="24"/>
                <w:szCs w:val="24"/>
              </w:rPr>
              <w:t>.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F41F1">
              <w:rPr>
                <w:rFonts w:ascii="Corbel" w:hAnsi="Corbel"/>
                <w:sz w:val="24"/>
                <w:szCs w:val="24"/>
              </w:rPr>
              <w:t>Korolko</w:t>
            </w:r>
            <w:proofErr w:type="spellEnd"/>
            <w:r w:rsidRPr="008F41F1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8F41F1">
              <w:rPr>
                <w:rFonts w:ascii="Corbel" w:hAnsi="Corbel"/>
                <w:i/>
                <w:iCs/>
                <w:sz w:val="24"/>
                <w:szCs w:val="24"/>
              </w:rPr>
              <w:t>Retoryka i erystyka dla prawników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, Warszawa 2001 </w:t>
            </w:r>
          </w:p>
          <w:p w14:paraId="06DC14E7" w14:textId="77777777" w:rsidR="00B43BB1" w:rsidRPr="008F41F1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J. Stelmach,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Kodeks argumentacyjny dla prawników</w:t>
            </w: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, Zakamycze 2003. </w:t>
            </w:r>
          </w:p>
          <w:p w14:paraId="441A9E03" w14:textId="77777777" w:rsidR="00B43BB1" w:rsidRPr="008F41F1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R. Łyczywek,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Słynne mowy sądowe. Antologia</w:t>
            </w: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, Szczecin 1998. </w:t>
            </w:r>
          </w:p>
          <w:p w14:paraId="4C2CA67E" w14:textId="77777777" w:rsidR="00665895" w:rsidRPr="008F41F1" w:rsidRDefault="00665895" w:rsidP="002302A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85747A" w:rsidRPr="008F41F1" w14:paraId="47A119AA" w14:textId="77777777" w:rsidTr="00142463">
        <w:trPr>
          <w:trHeight w:val="895"/>
        </w:trPr>
        <w:tc>
          <w:tcPr>
            <w:tcW w:w="9639" w:type="dxa"/>
          </w:tcPr>
          <w:p w14:paraId="48F015E4" w14:textId="77777777" w:rsidR="0085747A" w:rsidRPr="00676BB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76BB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D84A897" w14:textId="77777777" w:rsidR="00142463" w:rsidRPr="008F41F1" w:rsidRDefault="001424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5447DC0" w14:textId="77777777" w:rsidR="00B43BB1" w:rsidRPr="008F41F1" w:rsidRDefault="00B43BB1" w:rsidP="00142463">
            <w:pPr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B. Witkowska-</w:t>
            </w:r>
            <w:proofErr w:type="spellStart"/>
            <w:r w:rsidRPr="008F41F1">
              <w:rPr>
                <w:rFonts w:ascii="Corbel" w:hAnsi="Corbel"/>
                <w:sz w:val="24"/>
                <w:szCs w:val="24"/>
              </w:rPr>
              <w:t>Maksimczuk</w:t>
            </w:r>
            <w:proofErr w:type="spellEnd"/>
            <w:r w:rsidRPr="008F41F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F41F1">
              <w:rPr>
                <w:rFonts w:ascii="Corbel" w:hAnsi="Corbel"/>
                <w:i/>
                <w:sz w:val="24"/>
                <w:szCs w:val="24"/>
              </w:rPr>
              <w:t>Elementy retoryki i erystyki w przykładach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, Warszawa 2014. </w:t>
            </w:r>
          </w:p>
          <w:p w14:paraId="4F9900DF" w14:textId="77777777" w:rsidR="00B43BB1" w:rsidRPr="008F41F1" w:rsidRDefault="00B43BB1" w:rsidP="00142463">
            <w:pPr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A. Wiszniewski,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</w:rPr>
              <w:t>Jak przekonująco mówić i przemawiać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>, Warszawa 1999.</w:t>
            </w:r>
          </w:p>
          <w:p w14:paraId="3BC347D9" w14:textId="77777777" w:rsidR="00B43BB1" w:rsidRPr="008F41F1" w:rsidRDefault="00B43BB1" w:rsidP="00142463">
            <w:pPr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bCs/>
                <w:sz w:val="24"/>
                <w:szCs w:val="24"/>
              </w:rPr>
              <w:t xml:space="preserve">J. Stelmach, B. Brożek, </w:t>
            </w:r>
            <w:r w:rsidRPr="008F41F1">
              <w:rPr>
                <w:rFonts w:ascii="Corbel" w:eastAsia="Cambria" w:hAnsi="Corbel"/>
                <w:bCs/>
                <w:i/>
                <w:iCs/>
                <w:sz w:val="24"/>
                <w:szCs w:val="24"/>
              </w:rPr>
              <w:t>Sztuka negocjacji prawniczych</w:t>
            </w:r>
            <w:r w:rsidRPr="008F41F1">
              <w:rPr>
                <w:rFonts w:ascii="Corbel" w:eastAsia="Cambria" w:hAnsi="Corbel"/>
                <w:bCs/>
                <w:sz w:val="24"/>
                <w:szCs w:val="24"/>
              </w:rPr>
              <w:t>, Warszawa 2010.</w:t>
            </w:r>
          </w:p>
          <w:p w14:paraId="4DA82BB2" w14:textId="77777777" w:rsidR="00665895" w:rsidRPr="008F41F1" w:rsidRDefault="00B43BB1" w:rsidP="00142463">
            <w:pPr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S. Lewandowski S., </w:t>
            </w:r>
            <w:r w:rsidRPr="008F41F1">
              <w:rPr>
                <w:rFonts w:ascii="Corbel" w:hAnsi="Corbel"/>
                <w:i/>
                <w:iCs/>
                <w:sz w:val="24"/>
                <w:szCs w:val="24"/>
              </w:rPr>
              <w:t>Retoryczne i logiczne podstawy argumentacji prawniczej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, Warszawa 2015. </w:t>
            </w:r>
          </w:p>
        </w:tc>
      </w:tr>
    </w:tbl>
    <w:p w14:paraId="5594DDE0" w14:textId="77777777" w:rsidR="007113FE" w:rsidRDefault="007113F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28ADC2" w14:textId="77777777" w:rsidR="007113FE" w:rsidRDefault="007113F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ACDDF5" w14:textId="599ED905" w:rsidR="0085747A" w:rsidRPr="008F41F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F41F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F41F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5BA32" w14:textId="77777777" w:rsidR="00A90496" w:rsidRDefault="00A90496" w:rsidP="00C16ABF">
      <w:pPr>
        <w:spacing w:after="0" w:line="240" w:lineRule="auto"/>
      </w:pPr>
      <w:r>
        <w:separator/>
      </w:r>
    </w:p>
  </w:endnote>
  <w:endnote w:type="continuationSeparator" w:id="0">
    <w:p w14:paraId="66EB988E" w14:textId="77777777" w:rsidR="00A90496" w:rsidRDefault="00A904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0708A" w14:textId="77777777" w:rsidR="00A90496" w:rsidRDefault="00A90496" w:rsidP="00C16ABF">
      <w:pPr>
        <w:spacing w:after="0" w:line="240" w:lineRule="auto"/>
      </w:pPr>
      <w:r>
        <w:separator/>
      </w:r>
    </w:p>
  </w:footnote>
  <w:footnote w:type="continuationSeparator" w:id="0">
    <w:p w14:paraId="02B79C8F" w14:textId="77777777" w:rsidR="00A90496" w:rsidRDefault="00A90496" w:rsidP="00C16ABF">
      <w:pPr>
        <w:spacing w:after="0" w:line="240" w:lineRule="auto"/>
      </w:pPr>
      <w:r>
        <w:continuationSeparator/>
      </w:r>
    </w:p>
  </w:footnote>
  <w:footnote w:id="1">
    <w:p w14:paraId="0B933F6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F3DA0"/>
    <w:multiLevelType w:val="hybridMultilevel"/>
    <w:tmpl w:val="7E16A8F8"/>
    <w:lvl w:ilvl="0" w:tplc="DE4C8B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4528B5"/>
    <w:multiLevelType w:val="hybridMultilevel"/>
    <w:tmpl w:val="0018FA64"/>
    <w:lvl w:ilvl="0" w:tplc="94A64CEA">
      <w:start w:val="1"/>
      <w:numFmt w:val="decimal"/>
      <w:lvlText w:val="%1."/>
      <w:lvlJc w:val="left"/>
      <w:pPr>
        <w:ind w:left="720" w:hanging="360"/>
      </w:pPr>
      <w:rPr>
        <w:rFonts w:ascii="Corbel" w:hAnsi="Corbe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11903"/>
    <w:multiLevelType w:val="hybridMultilevel"/>
    <w:tmpl w:val="9956DCF0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25770C25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8659F"/>
    <w:multiLevelType w:val="hybridMultilevel"/>
    <w:tmpl w:val="AB9876B4"/>
    <w:lvl w:ilvl="0" w:tplc="3EF21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D6301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86190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A04B8"/>
    <w:multiLevelType w:val="hybridMultilevel"/>
    <w:tmpl w:val="6B4234A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D2D0624"/>
    <w:multiLevelType w:val="hybridMultilevel"/>
    <w:tmpl w:val="A9580502"/>
    <w:lvl w:ilvl="0" w:tplc="77569DD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9"/>
  </w:num>
  <w:num w:numId="6">
    <w:abstractNumId w:val="7"/>
  </w:num>
  <w:num w:numId="7">
    <w:abstractNumId w:val="4"/>
  </w:num>
  <w:num w:numId="8">
    <w:abstractNumId w:val="3"/>
  </w:num>
  <w:num w:numId="9">
    <w:abstractNumId w:val="6"/>
  </w:num>
  <w:num w:numId="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8EB"/>
    <w:rsid w:val="0002644F"/>
    <w:rsid w:val="00042A51"/>
    <w:rsid w:val="00042D2E"/>
    <w:rsid w:val="00044C82"/>
    <w:rsid w:val="00060C9F"/>
    <w:rsid w:val="00070ED6"/>
    <w:rsid w:val="000742DC"/>
    <w:rsid w:val="00084C12"/>
    <w:rsid w:val="00092901"/>
    <w:rsid w:val="000945F2"/>
    <w:rsid w:val="0009462C"/>
    <w:rsid w:val="00094B12"/>
    <w:rsid w:val="00096C46"/>
    <w:rsid w:val="000A296F"/>
    <w:rsid w:val="000A2A28"/>
    <w:rsid w:val="000A3CDF"/>
    <w:rsid w:val="000A6129"/>
    <w:rsid w:val="000B192D"/>
    <w:rsid w:val="000B28EE"/>
    <w:rsid w:val="000B3E37"/>
    <w:rsid w:val="000B4CBD"/>
    <w:rsid w:val="000D04B0"/>
    <w:rsid w:val="000D20AE"/>
    <w:rsid w:val="000F1C57"/>
    <w:rsid w:val="000F5615"/>
    <w:rsid w:val="00124BFF"/>
    <w:rsid w:val="001251FA"/>
    <w:rsid w:val="0012560E"/>
    <w:rsid w:val="00127108"/>
    <w:rsid w:val="00132BCC"/>
    <w:rsid w:val="00134B13"/>
    <w:rsid w:val="00140CAC"/>
    <w:rsid w:val="00142463"/>
    <w:rsid w:val="00146BC0"/>
    <w:rsid w:val="00151725"/>
    <w:rsid w:val="00153C41"/>
    <w:rsid w:val="00154381"/>
    <w:rsid w:val="00160147"/>
    <w:rsid w:val="00162DED"/>
    <w:rsid w:val="001640A7"/>
    <w:rsid w:val="00164FA7"/>
    <w:rsid w:val="00166A03"/>
    <w:rsid w:val="001718A7"/>
    <w:rsid w:val="001737CF"/>
    <w:rsid w:val="00176083"/>
    <w:rsid w:val="00192F37"/>
    <w:rsid w:val="001A3D2C"/>
    <w:rsid w:val="001A70D2"/>
    <w:rsid w:val="001B1FBF"/>
    <w:rsid w:val="001C2652"/>
    <w:rsid w:val="001C4AFE"/>
    <w:rsid w:val="001D3823"/>
    <w:rsid w:val="001D657B"/>
    <w:rsid w:val="001D7B54"/>
    <w:rsid w:val="001E0209"/>
    <w:rsid w:val="001F2CA2"/>
    <w:rsid w:val="002144C0"/>
    <w:rsid w:val="0022477D"/>
    <w:rsid w:val="002278A9"/>
    <w:rsid w:val="002302A0"/>
    <w:rsid w:val="002336F9"/>
    <w:rsid w:val="0024028F"/>
    <w:rsid w:val="00244ABC"/>
    <w:rsid w:val="00254181"/>
    <w:rsid w:val="00280A7B"/>
    <w:rsid w:val="00281FF2"/>
    <w:rsid w:val="002857DE"/>
    <w:rsid w:val="00291567"/>
    <w:rsid w:val="00296CC5"/>
    <w:rsid w:val="002A22BF"/>
    <w:rsid w:val="002A2389"/>
    <w:rsid w:val="002A671D"/>
    <w:rsid w:val="002B4D55"/>
    <w:rsid w:val="002B5EA0"/>
    <w:rsid w:val="002B6119"/>
    <w:rsid w:val="002C1F06"/>
    <w:rsid w:val="002C7F59"/>
    <w:rsid w:val="002D3375"/>
    <w:rsid w:val="002D73D4"/>
    <w:rsid w:val="002F02A3"/>
    <w:rsid w:val="002F4ABE"/>
    <w:rsid w:val="003018BA"/>
    <w:rsid w:val="0030395F"/>
    <w:rsid w:val="00305C92"/>
    <w:rsid w:val="003151C5"/>
    <w:rsid w:val="00326294"/>
    <w:rsid w:val="003343CF"/>
    <w:rsid w:val="00337250"/>
    <w:rsid w:val="00346FE9"/>
    <w:rsid w:val="0034759A"/>
    <w:rsid w:val="003503F6"/>
    <w:rsid w:val="003530DD"/>
    <w:rsid w:val="00363F78"/>
    <w:rsid w:val="003A0A5B"/>
    <w:rsid w:val="003A1176"/>
    <w:rsid w:val="003C0BAE"/>
    <w:rsid w:val="003C56DA"/>
    <w:rsid w:val="003D18A9"/>
    <w:rsid w:val="003D56D7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C3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059"/>
    <w:rsid w:val="004840FD"/>
    <w:rsid w:val="00490F7D"/>
    <w:rsid w:val="00491678"/>
    <w:rsid w:val="004968E2"/>
    <w:rsid w:val="004A3EEA"/>
    <w:rsid w:val="004A4D1F"/>
    <w:rsid w:val="004D5282"/>
    <w:rsid w:val="004E6EC8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6363"/>
    <w:rsid w:val="0059484D"/>
    <w:rsid w:val="005A0855"/>
    <w:rsid w:val="005A133C"/>
    <w:rsid w:val="005A3196"/>
    <w:rsid w:val="005A5E01"/>
    <w:rsid w:val="005C080F"/>
    <w:rsid w:val="005C4B20"/>
    <w:rsid w:val="005C55E5"/>
    <w:rsid w:val="005C696A"/>
    <w:rsid w:val="005E030D"/>
    <w:rsid w:val="005E6E85"/>
    <w:rsid w:val="005F20D4"/>
    <w:rsid w:val="005F31D2"/>
    <w:rsid w:val="0061029B"/>
    <w:rsid w:val="00612CFB"/>
    <w:rsid w:val="00617230"/>
    <w:rsid w:val="00621CE1"/>
    <w:rsid w:val="00627FC9"/>
    <w:rsid w:val="0063375A"/>
    <w:rsid w:val="00633802"/>
    <w:rsid w:val="006363C5"/>
    <w:rsid w:val="00647FA8"/>
    <w:rsid w:val="00650C5F"/>
    <w:rsid w:val="00654934"/>
    <w:rsid w:val="006620D9"/>
    <w:rsid w:val="00665895"/>
    <w:rsid w:val="00671958"/>
    <w:rsid w:val="00675843"/>
    <w:rsid w:val="00676BB9"/>
    <w:rsid w:val="00696477"/>
    <w:rsid w:val="006B309F"/>
    <w:rsid w:val="006D050F"/>
    <w:rsid w:val="006D521D"/>
    <w:rsid w:val="006D6139"/>
    <w:rsid w:val="006E5D65"/>
    <w:rsid w:val="006F1282"/>
    <w:rsid w:val="006F1FBC"/>
    <w:rsid w:val="006F31E2"/>
    <w:rsid w:val="006F6205"/>
    <w:rsid w:val="00705AC3"/>
    <w:rsid w:val="00706544"/>
    <w:rsid w:val="007072BA"/>
    <w:rsid w:val="007113FE"/>
    <w:rsid w:val="0071620A"/>
    <w:rsid w:val="00721CEA"/>
    <w:rsid w:val="00724677"/>
    <w:rsid w:val="00725459"/>
    <w:rsid w:val="007306E5"/>
    <w:rsid w:val="007327BD"/>
    <w:rsid w:val="00734608"/>
    <w:rsid w:val="00745302"/>
    <w:rsid w:val="007461D6"/>
    <w:rsid w:val="00746EC8"/>
    <w:rsid w:val="0076302A"/>
    <w:rsid w:val="00763BF1"/>
    <w:rsid w:val="00766FD4"/>
    <w:rsid w:val="0078168C"/>
    <w:rsid w:val="00787C2A"/>
    <w:rsid w:val="00790E27"/>
    <w:rsid w:val="007956E1"/>
    <w:rsid w:val="007A4022"/>
    <w:rsid w:val="007A6E6E"/>
    <w:rsid w:val="007C3299"/>
    <w:rsid w:val="007C3BCC"/>
    <w:rsid w:val="007C4546"/>
    <w:rsid w:val="007C689D"/>
    <w:rsid w:val="007D6E56"/>
    <w:rsid w:val="007F4155"/>
    <w:rsid w:val="007F64A8"/>
    <w:rsid w:val="00801E2C"/>
    <w:rsid w:val="0081554D"/>
    <w:rsid w:val="0081707E"/>
    <w:rsid w:val="0082041D"/>
    <w:rsid w:val="008402CC"/>
    <w:rsid w:val="0084345E"/>
    <w:rsid w:val="008449B3"/>
    <w:rsid w:val="008552A2"/>
    <w:rsid w:val="0085747A"/>
    <w:rsid w:val="00871F8F"/>
    <w:rsid w:val="00872177"/>
    <w:rsid w:val="008765A0"/>
    <w:rsid w:val="008845C4"/>
    <w:rsid w:val="00884922"/>
    <w:rsid w:val="00885F64"/>
    <w:rsid w:val="008869DF"/>
    <w:rsid w:val="00887911"/>
    <w:rsid w:val="008917F9"/>
    <w:rsid w:val="008A45F7"/>
    <w:rsid w:val="008C0CC0"/>
    <w:rsid w:val="008C19A9"/>
    <w:rsid w:val="008C379D"/>
    <w:rsid w:val="008C4F9A"/>
    <w:rsid w:val="008C5147"/>
    <w:rsid w:val="008C5359"/>
    <w:rsid w:val="008C5363"/>
    <w:rsid w:val="008D3DFB"/>
    <w:rsid w:val="008E64F4"/>
    <w:rsid w:val="008F12C9"/>
    <w:rsid w:val="008F3DBA"/>
    <w:rsid w:val="008F41F1"/>
    <w:rsid w:val="008F4F94"/>
    <w:rsid w:val="008F6E29"/>
    <w:rsid w:val="00916188"/>
    <w:rsid w:val="00923D7D"/>
    <w:rsid w:val="00932A3D"/>
    <w:rsid w:val="009508DF"/>
    <w:rsid w:val="00950DAC"/>
    <w:rsid w:val="00954A07"/>
    <w:rsid w:val="00962AE8"/>
    <w:rsid w:val="009674F0"/>
    <w:rsid w:val="00977B00"/>
    <w:rsid w:val="00997F14"/>
    <w:rsid w:val="009A438C"/>
    <w:rsid w:val="009A78D9"/>
    <w:rsid w:val="009A7CEC"/>
    <w:rsid w:val="009C10F0"/>
    <w:rsid w:val="009C3E31"/>
    <w:rsid w:val="009C54AE"/>
    <w:rsid w:val="009C788E"/>
    <w:rsid w:val="009D3F3B"/>
    <w:rsid w:val="009E0543"/>
    <w:rsid w:val="009E0DFB"/>
    <w:rsid w:val="009E3B41"/>
    <w:rsid w:val="009E76CE"/>
    <w:rsid w:val="009F3C5C"/>
    <w:rsid w:val="009F4610"/>
    <w:rsid w:val="00A00ECC"/>
    <w:rsid w:val="00A155EE"/>
    <w:rsid w:val="00A2245B"/>
    <w:rsid w:val="00A2754C"/>
    <w:rsid w:val="00A30110"/>
    <w:rsid w:val="00A36899"/>
    <w:rsid w:val="00A371F3"/>
    <w:rsid w:val="00A371F6"/>
    <w:rsid w:val="00A43BF6"/>
    <w:rsid w:val="00A53FA5"/>
    <w:rsid w:val="00A54817"/>
    <w:rsid w:val="00A601C8"/>
    <w:rsid w:val="00A60799"/>
    <w:rsid w:val="00A84C85"/>
    <w:rsid w:val="00A90496"/>
    <w:rsid w:val="00A97DE1"/>
    <w:rsid w:val="00AB053C"/>
    <w:rsid w:val="00AB0BD9"/>
    <w:rsid w:val="00AD1146"/>
    <w:rsid w:val="00AD27D3"/>
    <w:rsid w:val="00AD66D6"/>
    <w:rsid w:val="00AE1160"/>
    <w:rsid w:val="00AE203C"/>
    <w:rsid w:val="00AE28C3"/>
    <w:rsid w:val="00AE2E74"/>
    <w:rsid w:val="00AE5FCB"/>
    <w:rsid w:val="00AF165F"/>
    <w:rsid w:val="00AF2C1E"/>
    <w:rsid w:val="00B04B41"/>
    <w:rsid w:val="00B06142"/>
    <w:rsid w:val="00B135B1"/>
    <w:rsid w:val="00B3130B"/>
    <w:rsid w:val="00B3713D"/>
    <w:rsid w:val="00B37ECD"/>
    <w:rsid w:val="00B40ADB"/>
    <w:rsid w:val="00B41455"/>
    <w:rsid w:val="00B43B77"/>
    <w:rsid w:val="00B43BB1"/>
    <w:rsid w:val="00B43E80"/>
    <w:rsid w:val="00B607DB"/>
    <w:rsid w:val="00B639EA"/>
    <w:rsid w:val="00B66529"/>
    <w:rsid w:val="00B75946"/>
    <w:rsid w:val="00B8056E"/>
    <w:rsid w:val="00B819C8"/>
    <w:rsid w:val="00B82308"/>
    <w:rsid w:val="00B85301"/>
    <w:rsid w:val="00B90885"/>
    <w:rsid w:val="00B93497"/>
    <w:rsid w:val="00BB4990"/>
    <w:rsid w:val="00BB520A"/>
    <w:rsid w:val="00BC6464"/>
    <w:rsid w:val="00BD3869"/>
    <w:rsid w:val="00BD43A7"/>
    <w:rsid w:val="00BD4AA6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A2B"/>
    <w:rsid w:val="00C324C1"/>
    <w:rsid w:val="00C36992"/>
    <w:rsid w:val="00C37C56"/>
    <w:rsid w:val="00C56036"/>
    <w:rsid w:val="00C61DC5"/>
    <w:rsid w:val="00C66A83"/>
    <w:rsid w:val="00C67E92"/>
    <w:rsid w:val="00C70A26"/>
    <w:rsid w:val="00C73F0D"/>
    <w:rsid w:val="00C766DF"/>
    <w:rsid w:val="00C94B98"/>
    <w:rsid w:val="00CA2B96"/>
    <w:rsid w:val="00CA3015"/>
    <w:rsid w:val="00CA5089"/>
    <w:rsid w:val="00CA56E5"/>
    <w:rsid w:val="00CB3AAF"/>
    <w:rsid w:val="00CD6897"/>
    <w:rsid w:val="00CE3F6D"/>
    <w:rsid w:val="00CE5BAC"/>
    <w:rsid w:val="00CE7C77"/>
    <w:rsid w:val="00CF25BE"/>
    <w:rsid w:val="00CF78ED"/>
    <w:rsid w:val="00D02B25"/>
    <w:rsid w:val="00D02EBA"/>
    <w:rsid w:val="00D11E82"/>
    <w:rsid w:val="00D17C3C"/>
    <w:rsid w:val="00D213AF"/>
    <w:rsid w:val="00D26B2C"/>
    <w:rsid w:val="00D352C9"/>
    <w:rsid w:val="00D425B2"/>
    <w:rsid w:val="00D428D6"/>
    <w:rsid w:val="00D474BE"/>
    <w:rsid w:val="00D552B2"/>
    <w:rsid w:val="00D5649A"/>
    <w:rsid w:val="00D56FBE"/>
    <w:rsid w:val="00D608D1"/>
    <w:rsid w:val="00D74119"/>
    <w:rsid w:val="00D8075B"/>
    <w:rsid w:val="00D8678B"/>
    <w:rsid w:val="00DA2114"/>
    <w:rsid w:val="00DC1846"/>
    <w:rsid w:val="00DC3FAC"/>
    <w:rsid w:val="00DC6C14"/>
    <w:rsid w:val="00DE09C0"/>
    <w:rsid w:val="00DE4A14"/>
    <w:rsid w:val="00DF320D"/>
    <w:rsid w:val="00DF71C8"/>
    <w:rsid w:val="00E0284B"/>
    <w:rsid w:val="00E129B8"/>
    <w:rsid w:val="00E215EC"/>
    <w:rsid w:val="00E21E7D"/>
    <w:rsid w:val="00E22FBC"/>
    <w:rsid w:val="00E24BF5"/>
    <w:rsid w:val="00E24C68"/>
    <w:rsid w:val="00E25338"/>
    <w:rsid w:val="00E37A26"/>
    <w:rsid w:val="00E51E44"/>
    <w:rsid w:val="00E5518C"/>
    <w:rsid w:val="00E6057D"/>
    <w:rsid w:val="00E63348"/>
    <w:rsid w:val="00E73003"/>
    <w:rsid w:val="00E742AA"/>
    <w:rsid w:val="00E77E88"/>
    <w:rsid w:val="00E8107D"/>
    <w:rsid w:val="00E87BDF"/>
    <w:rsid w:val="00E960BB"/>
    <w:rsid w:val="00EA2074"/>
    <w:rsid w:val="00EA4832"/>
    <w:rsid w:val="00EA4E9D"/>
    <w:rsid w:val="00EB3918"/>
    <w:rsid w:val="00EB6DC3"/>
    <w:rsid w:val="00EC4899"/>
    <w:rsid w:val="00ED03AB"/>
    <w:rsid w:val="00ED32D2"/>
    <w:rsid w:val="00ED6DA4"/>
    <w:rsid w:val="00EE32DE"/>
    <w:rsid w:val="00EE5457"/>
    <w:rsid w:val="00F070AB"/>
    <w:rsid w:val="00F17567"/>
    <w:rsid w:val="00F227AA"/>
    <w:rsid w:val="00F27A7B"/>
    <w:rsid w:val="00F52079"/>
    <w:rsid w:val="00F526AF"/>
    <w:rsid w:val="00F617C3"/>
    <w:rsid w:val="00F6347F"/>
    <w:rsid w:val="00F63C2B"/>
    <w:rsid w:val="00F670FD"/>
    <w:rsid w:val="00F7066B"/>
    <w:rsid w:val="00F83B28"/>
    <w:rsid w:val="00F974DA"/>
    <w:rsid w:val="00FA2280"/>
    <w:rsid w:val="00FA3964"/>
    <w:rsid w:val="00FA46E5"/>
    <w:rsid w:val="00FA5064"/>
    <w:rsid w:val="00FA674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7D4FA"/>
  <w15:docId w15:val="{92302EDD-6407-41B6-92FF-91D95A12C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rsid w:val="00230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D1DF5-CC4E-4278-B7D1-5B262BD63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1019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2019-02-06T12:12:00Z</cp:lastPrinted>
  <dcterms:created xsi:type="dcterms:W3CDTF">2022-01-21T11:54:00Z</dcterms:created>
  <dcterms:modified xsi:type="dcterms:W3CDTF">2022-11-29T13:34:00Z</dcterms:modified>
</cp:coreProperties>
</file>